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6B" w:rsidRPr="0074746B" w:rsidRDefault="00B8386C" w:rsidP="00B8386C">
      <w:pPr>
        <w:spacing w:after="0" w:line="240" w:lineRule="auto"/>
        <w:ind w:hanging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838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86277" cy="9120146"/>
            <wp:effectExtent l="0" t="0" r="635" b="5080"/>
            <wp:docPr id="1" name="Рисунок 1" descr="G:\Рабочие программы ТИТУЛЬНИКИ\Денисова Н.У\Изображение 001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ТИТУЛЬНИКИ\Денисова Н.У\Изображение 001 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01" cy="912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4746B"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4746B" w:rsidRPr="0074746B" w:rsidRDefault="0074746B" w:rsidP="0074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t>             Предлагаемый курс относится к числу элективных курсов, которые входят в состав гуманитарно-филологического профиля обучения на старшей ступени школы.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t>             Данный курс направлен на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t xml:space="preserve">·        развитие способностей учащихся </w:t>
      </w:r>
      <w:proofErr w:type="gramStart"/>
      <w:r w:rsidRPr="0074746B">
        <w:rPr>
          <w:rFonts w:ascii="Times New Roman" w:eastAsia="Calibri" w:hAnsi="Times New Roman" w:cs="Times New Roman"/>
          <w:sz w:val="28"/>
          <w:szCs w:val="28"/>
        </w:rPr>
        <w:t>использовать  английский</w:t>
      </w:r>
      <w:proofErr w:type="gramEnd"/>
      <w:r w:rsidRPr="0074746B">
        <w:rPr>
          <w:rFonts w:ascii="Times New Roman" w:eastAsia="Calibri" w:hAnsi="Times New Roman" w:cs="Times New Roman"/>
          <w:sz w:val="28"/>
          <w:szCs w:val="28"/>
        </w:rPr>
        <w:t xml:space="preserve"> язык как средство образования и самообразования;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t>·        художественно-</w:t>
      </w:r>
      <w:proofErr w:type="gramStart"/>
      <w:r w:rsidRPr="0074746B">
        <w:rPr>
          <w:rFonts w:ascii="Times New Roman" w:eastAsia="Calibri" w:hAnsi="Times New Roman" w:cs="Times New Roman"/>
          <w:sz w:val="28"/>
          <w:szCs w:val="28"/>
        </w:rPr>
        <w:t>эстетическое  развитие</w:t>
      </w:r>
      <w:proofErr w:type="gramEnd"/>
      <w:r w:rsidRPr="0074746B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proofErr w:type="spellStart"/>
      <w:r w:rsidRPr="0074746B">
        <w:rPr>
          <w:rFonts w:ascii="Times New Roman" w:eastAsia="Calibri" w:hAnsi="Times New Roman" w:cs="Times New Roman"/>
          <w:sz w:val="28"/>
          <w:szCs w:val="28"/>
        </w:rPr>
        <w:t>соизучении</w:t>
      </w:r>
      <w:proofErr w:type="spellEnd"/>
      <w:r w:rsidRPr="0074746B">
        <w:rPr>
          <w:rFonts w:ascii="Times New Roman" w:eastAsia="Calibri" w:hAnsi="Times New Roman" w:cs="Times New Roman"/>
          <w:sz w:val="28"/>
          <w:szCs w:val="28"/>
        </w:rPr>
        <w:t xml:space="preserve"> английского языка и культуры </w:t>
      </w:r>
      <w:r>
        <w:rPr>
          <w:rFonts w:ascii="Times New Roman" w:eastAsia="Calibri" w:hAnsi="Times New Roman" w:cs="Times New Roman"/>
          <w:sz w:val="28"/>
          <w:szCs w:val="28"/>
        </w:rPr>
        <w:t>англоговорящих стран</w:t>
      </w:r>
      <w:r w:rsidRPr="007474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t xml:space="preserve">·        удовлетворение современных </w:t>
      </w:r>
      <w:proofErr w:type="gramStart"/>
      <w:r w:rsidRPr="0074746B">
        <w:rPr>
          <w:rFonts w:ascii="Times New Roman" w:eastAsia="Calibri" w:hAnsi="Times New Roman" w:cs="Times New Roman"/>
          <w:sz w:val="28"/>
          <w:szCs w:val="28"/>
        </w:rPr>
        <w:t>познавательных  интересов</w:t>
      </w:r>
      <w:proofErr w:type="gramEnd"/>
      <w:r w:rsidRPr="0074746B">
        <w:rPr>
          <w:rFonts w:ascii="Times New Roman" w:eastAsia="Calibri" w:hAnsi="Times New Roman" w:cs="Times New Roman"/>
          <w:sz w:val="28"/>
          <w:szCs w:val="28"/>
        </w:rPr>
        <w:t xml:space="preserve"> старших школьников в освоении мира и коммуникативных потребностей в межкультурном общении.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t>         Курс рассчитан на один год обучения в 1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74746B">
        <w:rPr>
          <w:rFonts w:ascii="Times New Roman" w:eastAsia="Calibri" w:hAnsi="Times New Roman" w:cs="Times New Roman"/>
          <w:sz w:val="28"/>
          <w:szCs w:val="28"/>
        </w:rPr>
        <w:t>классе. При работе над каждой из тем учащиеся: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t>·        выполняют познавательно-поисковые страноведческие задания;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t>·        слушают лекции учителя по тематическим подразделам, которые могут представлять особую трудность при их изучении;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t>·        выполняют групповые и индивидуальные проекты и выступают с отчетами о результатах работы по ним;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t xml:space="preserve">·        оценивают вместе с учителем качество своей работы, сравнивая культуру </w:t>
      </w:r>
      <w:r>
        <w:rPr>
          <w:rFonts w:ascii="Times New Roman" w:eastAsia="Calibri" w:hAnsi="Times New Roman" w:cs="Times New Roman"/>
          <w:sz w:val="28"/>
          <w:szCs w:val="28"/>
        </w:rPr>
        <w:t>англоговорящих стран</w:t>
      </w:r>
      <w:r w:rsidRPr="0074746B">
        <w:rPr>
          <w:rFonts w:ascii="Times New Roman" w:eastAsia="Calibri" w:hAnsi="Times New Roman" w:cs="Times New Roman"/>
          <w:sz w:val="28"/>
          <w:szCs w:val="28"/>
        </w:rPr>
        <w:t xml:space="preserve"> и России.</w:t>
      </w:r>
    </w:p>
    <w:p w:rsidR="009C61A8" w:rsidRPr="009C61A8" w:rsidRDefault="0074746B" w:rsidP="009C61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Программа адресована учащимся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МБОУ Калитвенской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СОШ,  </w:t>
      </w:r>
      <w:r w:rsidRPr="0074746B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proofErr w:type="gramEnd"/>
      <w:r w:rsidRPr="007474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этом на изучение предмета отводится 1 час в неделю. </w:t>
      </w:r>
      <w:r w:rsidR="009C61A8" w:rsidRPr="009C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учебному плану МБОУ Калитвенской СОШ, на изучение английского языка в 11 </w:t>
      </w:r>
      <w:proofErr w:type="gramStart"/>
      <w:r w:rsidR="009C61A8" w:rsidRPr="009C61A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 отводится</w:t>
      </w:r>
      <w:proofErr w:type="gramEnd"/>
      <w:r w:rsidR="009C61A8" w:rsidRPr="009C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34 учебных недели, т.е. количество часов – </w:t>
      </w:r>
      <w:r w:rsidR="009C61A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C61A8" w:rsidRPr="009C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2017-18 </w:t>
      </w:r>
      <w:proofErr w:type="spellStart"/>
      <w:r w:rsidR="009C61A8" w:rsidRPr="009C61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уч.году</w:t>
      </w:r>
      <w:proofErr w:type="spellEnd"/>
      <w:r w:rsidR="009C61A8" w:rsidRPr="009C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следующие праздничные дни: 23 февраля, 8,9 марта, 30 апреля, 1,2,9 мая (опираясь на данные производственного календаря на 2018 год, составленного на основе Постановления Правительства Российской Федерации «</w:t>
      </w:r>
      <w:hyperlink r:id="rId8" w:history="1">
        <w:r w:rsidR="009C61A8" w:rsidRPr="009C61A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переносе выходных дней в 2018 году</w:t>
        </w:r>
      </w:hyperlink>
      <w:r w:rsidR="009C61A8" w:rsidRPr="009C61A8">
        <w:rPr>
          <w:rFonts w:ascii="Times New Roman" w:eastAsia="Times New Roman" w:hAnsi="Times New Roman" w:cs="Times New Roman"/>
          <w:sz w:val="28"/>
          <w:szCs w:val="28"/>
          <w:lang w:eastAsia="ru-RU"/>
        </w:rPr>
        <w:t>»).  Количество часов-</w:t>
      </w:r>
      <w:r w:rsidR="009C61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37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61A8" w:rsidRPr="009C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выполнена за счет уплотнения материала. </w:t>
      </w:r>
    </w:p>
    <w:p w:rsidR="0074746B" w:rsidRPr="0074746B" w:rsidRDefault="0074746B" w:rsidP="0074746B">
      <w:pPr>
        <w:tabs>
          <w:tab w:val="left" w:pos="37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746B" w:rsidRPr="0074746B" w:rsidRDefault="0074746B" w:rsidP="0074746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6B" w:rsidRPr="0074746B" w:rsidRDefault="0074746B" w:rsidP="0074746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6B" w:rsidRPr="0074746B" w:rsidRDefault="0074746B" w:rsidP="0074746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46B" w:rsidRPr="0074746B" w:rsidRDefault="0074746B" w:rsidP="0074746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46B" w:rsidRPr="0074746B" w:rsidRDefault="0074746B" w:rsidP="0074746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46B" w:rsidRPr="0074746B" w:rsidRDefault="0074746B" w:rsidP="0074746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46B" w:rsidRPr="0074746B" w:rsidRDefault="0074746B" w:rsidP="0074746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46B" w:rsidRPr="0074746B" w:rsidRDefault="0074746B" w:rsidP="0074746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46B" w:rsidRPr="0074746B" w:rsidRDefault="0074746B" w:rsidP="0074746B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B5" w:rsidRPr="0074746B" w:rsidRDefault="00D837B5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6B" w:rsidRPr="0074746B" w:rsidRDefault="0074746B" w:rsidP="0074746B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уровню подготовки обучающихся</w:t>
      </w:r>
    </w:p>
    <w:p w:rsidR="0074746B" w:rsidRPr="0074746B" w:rsidRDefault="0074746B" w:rsidP="0074746B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окончании элективного курса «Страноведение» учащиеся должны продемонстрировать: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А. </w:t>
      </w:r>
      <w:proofErr w:type="spellStart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Билингвальную</w:t>
      </w:r>
      <w:proofErr w:type="spellEnd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страноведческую осведомленность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англоговорящих странах и</w:t>
      </w: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людях, о политической системе и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азовании, о культуре стран, </w:t>
      </w: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обычаях и традициях.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Б. </w:t>
      </w:r>
      <w:proofErr w:type="spellStart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Бикультурные</w:t>
      </w:r>
      <w:proofErr w:type="spellEnd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умения: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работать со справочной страноведческой литературой на русском и английском языках;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собирать, систематизировать и интерпретировать страноведческую информацию при чтении, </w:t>
      </w:r>
      <w:proofErr w:type="spellStart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говорении и письме на английском языке;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подготавливать страноведческие файлы, «досье» при сборе и систематизации фактов культуры;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готовить устные выступления по страноведческой тематике (как на английском, так и на русском языках);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участвовать в обсуждении на английском языке страноведческих аспектов жизни людей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англоговорящих странах</w:t>
      </w: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России;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выполнять страноведческие проекты (в том числе с использованием информационных технологий) и участвовать в устных презентациях результатов по ним.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В. Социокультурные способности: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социокультурную любознательность (при работе с письменными и устными источниками страноведческой информации);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социокультурную наблюдательность (при чтении и </w:t>
      </w:r>
      <w:proofErr w:type="spellStart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иноязычного материала);</w:t>
      </w:r>
    </w:p>
    <w:p w:rsidR="0074746B" w:rsidRPr="0074746B" w:rsidRDefault="0074746B" w:rsidP="00747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</w:t>
      </w:r>
      <w:proofErr w:type="gramStart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End"/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обсуждении различных аспектов жизни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англоговорящих странах</w:t>
      </w:r>
      <w:r w:rsidRPr="0074746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России и других странах на английском и русском языках.</w:t>
      </w:r>
    </w:p>
    <w:p w:rsidR="0074746B" w:rsidRPr="0074746B" w:rsidRDefault="0074746B" w:rsidP="0074746B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6B" w:rsidRPr="0074746B" w:rsidRDefault="0074746B" w:rsidP="0074746B">
      <w:pPr>
        <w:tabs>
          <w:tab w:val="left" w:pos="1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46B" w:rsidRPr="0074746B" w:rsidRDefault="0074746B" w:rsidP="0074746B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46B" w:rsidRPr="0074746B" w:rsidRDefault="0074746B" w:rsidP="0074746B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BF0" w:rsidRDefault="00AF1BF0"/>
    <w:p w:rsidR="0074746B" w:rsidRDefault="0074746B"/>
    <w:p w:rsidR="0074746B" w:rsidRDefault="0074746B"/>
    <w:p w:rsidR="0074746B" w:rsidRDefault="0074746B"/>
    <w:p w:rsidR="0074746B" w:rsidRDefault="0074746B"/>
    <w:p w:rsidR="0074746B" w:rsidRDefault="0074746B"/>
    <w:p w:rsidR="0074746B" w:rsidRDefault="0074746B"/>
    <w:p w:rsidR="0074746B" w:rsidRDefault="0074746B"/>
    <w:p w:rsidR="0074746B" w:rsidRPr="0074746B" w:rsidRDefault="0074746B" w:rsidP="0074746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46B">
        <w:rPr>
          <w:rFonts w:ascii="Times New Roman" w:eastAsia="Calibri" w:hAnsi="Times New Roman" w:cs="Times New Roman"/>
          <w:sz w:val="28"/>
          <w:szCs w:val="28"/>
        </w:rPr>
        <w:lastRenderedPageBreak/>
        <w:t>Содержание учебного курса</w:t>
      </w:r>
    </w:p>
    <w:tbl>
      <w:tblPr>
        <w:tblpPr w:leftFromText="180" w:rightFromText="180" w:vertAnchor="page" w:horzAnchor="margin" w:tblpY="21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73"/>
        <w:gridCol w:w="4130"/>
      </w:tblGrid>
      <w:tr w:rsidR="0074746B" w:rsidRPr="0074746B" w:rsidTr="0074746B">
        <w:trPr>
          <w:trHeight w:val="229"/>
        </w:trPr>
        <w:tc>
          <w:tcPr>
            <w:tcW w:w="4361" w:type="dxa"/>
          </w:tcPr>
          <w:p w:rsidR="0074746B" w:rsidRP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тем разделов</w:t>
            </w:r>
          </w:p>
        </w:tc>
        <w:tc>
          <w:tcPr>
            <w:tcW w:w="973" w:type="dxa"/>
          </w:tcPr>
          <w:p w:rsidR="0074746B" w:rsidRP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130" w:type="dxa"/>
          </w:tcPr>
          <w:p w:rsidR="0074746B" w:rsidRPr="0074746B" w:rsidRDefault="0074746B" w:rsidP="0074746B">
            <w:pPr>
              <w:tabs>
                <w:tab w:val="left" w:pos="884"/>
                <w:tab w:val="left" w:pos="64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4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 учебной темы</w:t>
            </w:r>
          </w:p>
        </w:tc>
      </w:tr>
      <w:tr w:rsidR="0074746B" w:rsidRPr="0074746B" w:rsidTr="0074746B">
        <w:trPr>
          <w:trHeight w:val="247"/>
        </w:trPr>
        <w:tc>
          <w:tcPr>
            <w:tcW w:w="4361" w:type="dxa"/>
          </w:tcPr>
          <w:p w:rsidR="0074746B" w:rsidRP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4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Особенности географического положения стран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3" w:type="dxa"/>
          </w:tcPr>
          <w:p w:rsidR="0074746B" w:rsidRP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0" w:type="dxa"/>
          </w:tcPr>
          <w:p w:rsidR="0074746B" w:rsidRDefault="00FC4D1F" w:rsidP="0074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Первопроходцы, экспедиторы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4D1F" w:rsidRPr="0074746B" w:rsidRDefault="00FC4D1F" w:rsidP="00FC4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геогр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афии. Положения. Климатические условия.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Ландшафт, реки, горные цепи, климат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Первооткрыватели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746B" w:rsidRPr="0074746B" w:rsidTr="0074746B">
        <w:trPr>
          <w:trHeight w:val="198"/>
        </w:trPr>
        <w:tc>
          <w:tcPr>
            <w:tcW w:w="4361" w:type="dxa"/>
          </w:tcPr>
          <w:p w:rsidR="0074746B" w:rsidRP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изучаемых стран, знаменательные события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3" w:type="dxa"/>
          </w:tcPr>
          <w:p w:rsidR="0074746B" w:rsidRP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0" w:type="dxa"/>
          </w:tcPr>
          <w:p w:rsidR="0074746B" w:rsidRPr="0074746B" w:rsidRDefault="00FC4D1F" w:rsidP="0074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Эпоха реформ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Викторианская эпоха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Виктория, королевская династия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Гражданская война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лихорадка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746B" w:rsidRPr="0074746B" w:rsidTr="00FC4D1F">
        <w:trPr>
          <w:trHeight w:val="2388"/>
        </w:trPr>
        <w:tc>
          <w:tcPr>
            <w:tcW w:w="4361" w:type="dxa"/>
          </w:tcPr>
          <w:p w:rsidR="0074746B" w:rsidRP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ситуация стран.</w:t>
            </w:r>
          </w:p>
        </w:tc>
        <w:tc>
          <w:tcPr>
            <w:tcW w:w="973" w:type="dxa"/>
          </w:tcPr>
          <w:p w:rsidR="0074746B" w:rsidRP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0" w:type="dxa"/>
          </w:tcPr>
          <w:p w:rsidR="00FC4D1F" w:rsidRDefault="00FC4D1F" w:rsidP="0074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Транссиб. Железная дорога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Индустриальная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революция, ее последствия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746B" w:rsidRPr="0074746B" w:rsidRDefault="00FC4D1F" w:rsidP="0074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Трансконтинентальная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железная дорога – время перемен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Почтовая служба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телеграфа, телефона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746B" w:rsidRPr="0074746B" w:rsidTr="0074746B">
        <w:trPr>
          <w:trHeight w:val="129"/>
        </w:trPr>
        <w:tc>
          <w:tcPr>
            <w:tcW w:w="4361" w:type="dxa"/>
          </w:tcPr>
          <w:p w:rsid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Золотой фонд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3" w:type="dxa"/>
          </w:tcPr>
          <w:p w:rsidR="0074746B" w:rsidRDefault="0074746B" w:rsidP="00067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7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0" w:type="dxa"/>
          </w:tcPr>
          <w:p w:rsidR="0074746B" w:rsidRPr="0074746B" w:rsidRDefault="00FC4D1F" w:rsidP="0074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Культурное наследие - П. Чайковский, </w:t>
            </w:r>
            <w:proofErr w:type="spellStart"/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И.Репин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наследие - </w:t>
            </w:r>
            <w:proofErr w:type="spellStart"/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Ч.Диккенс</w:t>
            </w:r>
            <w:proofErr w:type="spellEnd"/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А.Кристи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наследие – композиторы, музыкальные течения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науки и техники - </w:t>
            </w:r>
            <w:proofErr w:type="spellStart"/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А.Белл</w:t>
            </w:r>
            <w:proofErr w:type="spellEnd"/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Т. Эдисон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C4D1F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наследие - Дж. Лондон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FC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мир, новые идеи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4746B" w:rsidRPr="0074746B" w:rsidTr="0074746B">
        <w:trPr>
          <w:trHeight w:val="165"/>
        </w:trPr>
        <w:tc>
          <w:tcPr>
            <w:tcW w:w="4361" w:type="dxa"/>
          </w:tcPr>
          <w:p w:rsid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4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система, отличие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73" w:type="dxa"/>
          </w:tcPr>
          <w:p w:rsidR="0074746B" w:rsidRDefault="0074746B" w:rsidP="0074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0" w:type="dxa"/>
          </w:tcPr>
          <w:p w:rsidR="0074746B" w:rsidRPr="0074746B" w:rsidRDefault="00255D93" w:rsidP="0074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Президент, выборы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55D93"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Монархия, королевская семья.</w:t>
            </w:r>
            <w:r>
              <w:rPr>
                <w:rFonts w:ascii="Times New Roman" w:eastAsia="Times New Roman" w:hAnsi="Times New Roman" w:cs="Calibri"/>
                <w:color w:val="002060"/>
                <w:sz w:val="24"/>
                <w:szCs w:val="24"/>
                <w:lang w:eastAsia="ar-SA"/>
              </w:rPr>
              <w:t xml:space="preserve"> </w:t>
            </w: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Конституция, президенты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55D93" w:rsidRDefault="00255D93"/>
    <w:p w:rsidR="00255D93" w:rsidRPr="00255D93" w:rsidRDefault="00255D93" w:rsidP="00255D93"/>
    <w:p w:rsidR="00255D93" w:rsidRPr="00255D93" w:rsidRDefault="00255D93" w:rsidP="00255D93"/>
    <w:p w:rsidR="00255D93" w:rsidRDefault="00255D93" w:rsidP="00255D93">
      <w:pPr>
        <w:jc w:val="center"/>
      </w:pPr>
    </w:p>
    <w:p w:rsidR="00255D93" w:rsidRDefault="00255D93" w:rsidP="00255D93">
      <w:pPr>
        <w:jc w:val="center"/>
      </w:pPr>
    </w:p>
    <w:p w:rsidR="00255D93" w:rsidRPr="00255D93" w:rsidRDefault="00D837B5" w:rsidP="00255D9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Календарно- т</w:t>
      </w:r>
      <w:r w:rsidR="00255D93" w:rsidRPr="00255D93">
        <w:rPr>
          <w:rFonts w:ascii="Times New Roman" w:eastAsia="Calibri" w:hAnsi="Times New Roman" w:cs="Times New Roman"/>
          <w:sz w:val="28"/>
          <w:szCs w:val="28"/>
        </w:rPr>
        <w:t>ематическое планирование</w:t>
      </w:r>
    </w:p>
    <w:p w:rsidR="00255D93" w:rsidRPr="00255D93" w:rsidRDefault="00255D93" w:rsidP="00255D93">
      <w:pPr>
        <w:jc w:val="center"/>
      </w:pPr>
    </w:p>
    <w:tbl>
      <w:tblPr>
        <w:tblW w:w="87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1134"/>
        <w:gridCol w:w="1276"/>
        <w:gridCol w:w="1192"/>
      </w:tblGrid>
      <w:tr w:rsidR="00255D93" w:rsidRPr="00255D93" w:rsidTr="0041288C">
        <w:trPr>
          <w:trHeight w:val="570"/>
          <w:jc w:val="center"/>
        </w:trPr>
        <w:tc>
          <w:tcPr>
            <w:tcW w:w="5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</w:p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46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255D93" w:rsidRPr="00255D93" w:rsidTr="0041288C">
        <w:trPr>
          <w:trHeight w:val="255"/>
          <w:jc w:val="center"/>
        </w:trPr>
        <w:tc>
          <w:tcPr>
            <w:tcW w:w="5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255D93" w:rsidRPr="00255D93" w:rsidTr="00255D93">
        <w:trPr>
          <w:trHeight w:val="224"/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Страноведение.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D73918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4C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географического положения </w:t>
            </w:r>
            <w:proofErr w:type="gramStart"/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России,  известные</w:t>
            </w:r>
            <w:proofErr w:type="gramEnd"/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экспедиторы.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D73918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388"/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географического положения Британии.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D73918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 Британии.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D73918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географического</w:t>
            </w: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США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1EBA"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D73918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географического</w:t>
            </w: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Австралии, экспедиции, экспедиторы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1EBA"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D73918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4C1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России, эпоха реформ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D73918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Британии, Викторианская эпоха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D73918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Британии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D73918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95"/>
          <w:jc w:val="center"/>
        </w:trPr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Австралии, Золотая лихорадка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19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5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с</w:t>
            </w: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итуация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05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ситуация Британии; Индустриальная </w:t>
            </w: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255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Экономическое положение США, трансконтинентальная </w:t>
            </w: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железная дорога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21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ическое </w:t>
            </w: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США; почтовая служба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65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 положение Австралии.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95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Золотой </w:t>
            </w:r>
            <w:proofErr w:type="gramStart"/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 России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8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Известные люди Британии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3918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30.01,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255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Известные люди Америки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73918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24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Известные Австралийцы – Дж. </w:t>
            </w:r>
            <w:proofErr w:type="spellStart"/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Форрест</w:t>
            </w:r>
            <w:proofErr w:type="spellEnd"/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Н.Келли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5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наследие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4C1EBA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27.02, 06.03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65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 Британии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1EBA"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95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4C1EBA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 Британии</w:t>
            </w:r>
            <w:proofErr w:type="gramEnd"/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-У. Моррис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5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4C1EBA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наследие Америки – известные художники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4C1EBA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D73918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8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4C1EBA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наследие Америки – известные писатели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9B2B7B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2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4C1EBA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наследие Австралии – особенности быта аборигенов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9B2B7B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2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4C1EBA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наследие Австралии – выдающиеся деятели Австралии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9B2B7B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5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4C1EBA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Говорение.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9B2B7B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50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4C1EBA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 Британии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9B2B7B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5D93" w:rsidRPr="00255D93" w:rsidTr="00255D93">
        <w:trPr>
          <w:trHeight w:val="135"/>
          <w:jc w:val="center"/>
        </w:trPr>
        <w:tc>
          <w:tcPr>
            <w:tcW w:w="51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4C1EBA" w:rsidP="002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система США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1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255D93" w:rsidP="0025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5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55D93" w:rsidRPr="00255D93" w:rsidRDefault="009B2B7B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255D93" w:rsidRPr="00255D93" w:rsidRDefault="00255D93" w:rsidP="00D7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255D93" w:rsidRPr="00255D93" w:rsidRDefault="00255D93" w:rsidP="00255D93"/>
    <w:p w:rsidR="0074746B" w:rsidRPr="00255D93" w:rsidRDefault="0074746B" w:rsidP="00255D93"/>
    <w:sectPr w:rsidR="0074746B" w:rsidRPr="00255D93" w:rsidSect="00906A3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3B" w:rsidRDefault="00906A3B" w:rsidP="00906A3B">
      <w:pPr>
        <w:spacing w:after="0" w:line="240" w:lineRule="auto"/>
      </w:pPr>
      <w:r>
        <w:separator/>
      </w:r>
    </w:p>
  </w:endnote>
  <w:endnote w:type="continuationSeparator" w:id="0">
    <w:p w:rsidR="00906A3B" w:rsidRDefault="00906A3B" w:rsidP="0090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055180"/>
      <w:docPartObj>
        <w:docPartGallery w:val="Page Numbers (Bottom of Page)"/>
        <w:docPartUnique/>
      </w:docPartObj>
    </w:sdtPr>
    <w:sdtEndPr/>
    <w:sdtContent>
      <w:p w:rsidR="00906A3B" w:rsidRDefault="00906A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86C">
          <w:rPr>
            <w:noProof/>
          </w:rPr>
          <w:t>4</w:t>
        </w:r>
        <w:r>
          <w:fldChar w:fldCharType="end"/>
        </w:r>
      </w:p>
    </w:sdtContent>
  </w:sdt>
  <w:p w:rsidR="00906A3B" w:rsidRDefault="00906A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3B" w:rsidRDefault="00906A3B" w:rsidP="00906A3B">
      <w:pPr>
        <w:spacing w:after="0" w:line="240" w:lineRule="auto"/>
      </w:pPr>
      <w:r>
        <w:separator/>
      </w:r>
    </w:p>
  </w:footnote>
  <w:footnote w:type="continuationSeparator" w:id="0">
    <w:p w:rsidR="00906A3B" w:rsidRDefault="00906A3B" w:rsidP="00906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6B"/>
    <w:rsid w:val="00067D01"/>
    <w:rsid w:val="00255D93"/>
    <w:rsid w:val="0034150B"/>
    <w:rsid w:val="004C1EBA"/>
    <w:rsid w:val="0074746B"/>
    <w:rsid w:val="00906A3B"/>
    <w:rsid w:val="009B2B7B"/>
    <w:rsid w:val="009C61A8"/>
    <w:rsid w:val="00AF1BF0"/>
    <w:rsid w:val="00B8386C"/>
    <w:rsid w:val="00D73918"/>
    <w:rsid w:val="00D837B5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291A1C0-E2AD-4D9A-9F03-B6A9756A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6A3B"/>
  </w:style>
  <w:style w:type="paragraph" w:styleId="a6">
    <w:name w:val="footer"/>
    <w:basedOn w:val="a"/>
    <w:link w:val="a7"/>
    <w:uiPriority w:val="99"/>
    <w:unhideWhenUsed/>
    <w:rsid w:val="0090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670465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F3227-8A87-4227-A719-3FCCC151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2017-06-28T07:47:00Z</dcterms:created>
  <dcterms:modified xsi:type="dcterms:W3CDTF">2017-10-17T18:40:00Z</dcterms:modified>
</cp:coreProperties>
</file>