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Калитвенская средняя общеобразовательная школа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Каменского района Ростовской области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465">
        <w:rPr>
          <w:rFonts w:ascii="Times New Roman" w:hAnsi="Times New Roman"/>
          <w:sz w:val="28"/>
          <w:szCs w:val="28"/>
        </w:rPr>
        <w:t>(МБОУ Калитвенская СОШ)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78"/>
        <w:gridCol w:w="3032"/>
        <w:gridCol w:w="3261"/>
      </w:tblGrid>
      <w:tr w:rsidR="005D4114" w:rsidRPr="00EC3465" w:rsidTr="006663A6">
        <w:tc>
          <w:tcPr>
            <w:tcW w:w="3473" w:type="dxa"/>
          </w:tcPr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3465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5D4114" w:rsidRPr="00EC3465" w:rsidRDefault="0074424B" w:rsidP="0074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D4114" w:rsidRPr="00EC3465" w:rsidRDefault="0074424B" w:rsidP="00666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 xml:space="preserve"> 20 __ года №</w:t>
            </w:r>
            <w:r w:rsidR="005D4114" w:rsidRPr="00EC3465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____________</w:t>
            </w:r>
          </w:p>
          <w:p w:rsidR="005D4114" w:rsidRPr="00EC3465" w:rsidRDefault="005D4114" w:rsidP="006663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65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Pr="00EC3465">
              <w:rPr>
                <w:rFonts w:ascii="Times New Roman" w:hAnsi="Times New Roman"/>
                <w:sz w:val="28"/>
                <w:szCs w:val="28"/>
              </w:rPr>
              <w:tab/>
              <w:t xml:space="preserve">         Ф.И.О.</w:t>
            </w:r>
          </w:p>
        </w:tc>
        <w:tc>
          <w:tcPr>
            <w:tcW w:w="3474" w:type="dxa"/>
          </w:tcPr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3465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5D4114" w:rsidRPr="00EC3465" w:rsidRDefault="005D4114" w:rsidP="0074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5D4114" w:rsidRPr="00EC3465" w:rsidRDefault="005D7A87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________Н.С.Харченко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D4114" w:rsidRPr="00EC3465" w:rsidRDefault="0074424B" w:rsidP="00666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 xml:space="preserve"> 20 __ года</w:t>
            </w:r>
          </w:p>
          <w:p w:rsidR="005D4114" w:rsidRPr="00EC3465" w:rsidRDefault="005D4114" w:rsidP="006663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3465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5D4114" w:rsidRDefault="0074424B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>Калитвенской СОШ</w:t>
            </w:r>
          </w:p>
          <w:p w:rsidR="005D4114" w:rsidRPr="00EC3465" w:rsidRDefault="005D4114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Приказ от_____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EC3465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5D4114" w:rsidRPr="00EC3465" w:rsidRDefault="0074424B" w:rsidP="00666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5D4114">
              <w:rPr>
                <w:rFonts w:ascii="Times New Roman" w:hAnsi="Times New Roman"/>
                <w:sz w:val="24"/>
                <w:szCs w:val="24"/>
              </w:rPr>
              <w:t>Ю.Б.</w:t>
            </w:r>
            <w:r w:rsidR="005D4114" w:rsidRPr="00EC3465">
              <w:rPr>
                <w:rFonts w:ascii="Times New Roman" w:hAnsi="Times New Roman"/>
                <w:sz w:val="24"/>
                <w:szCs w:val="24"/>
              </w:rPr>
              <w:t>Кулемина</w:t>
            </w:r>
          </w:p>
          <w:p w:rsidR="005D4114" w:rsidRPr="00EC3465" w:rsidRDefault="005D4114" w:rsidP="00744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346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D4114" w:rsidRPr="00EC3465" w:rsidRDefault="005D4114" w:rsidP="006663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0481" w:rsidRPr="009C3B94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3B94">
        <w:rPr>
          <w:rFonts w:ascii="Times New Roman" w:hAnsi="Times New Roman"/>
          <w:b/>
          <w:sz w:val="48"/>
          <w:szCs w:val="48"/>
        </w:rPr>
        <w:t>АДАПТИРОВАННАЯ</w:t>
      </w:r>
    </w:p>
    <w:p w:rsidR="00C80481" w:rsidRPr="009C3B94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C3465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C80481" w:rsidRPr="00BA6B9A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BA6B9A">
        <w:rPr>
          <w:rFonts w:ascii="Times New Roman" w:hAnsi="Times New Roman"/>
          <w:b/>
          <w:sz w:val="48"/>
          <w:szCs w:val="48"/>
        </w:rPr>
        <w:t>по изобразительному искусству</w:t>
      </w:r>
    </w:p>
    <w:p w:rsidR="00C80481" w:rsidRPr="009C3B94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3B94">
        <w:rPr>
          <w:rFonts w:ascii="Times New Roman" w:hAnsi="Times New Roman"/>
          <w:b/>
          <w:sz w:val="48"/>
          <w:szCs w:val="48"/>
        </w:rPr>
        <w:t>для обучающихся с ОВЗ</w:t>
      </w:r>
    </w:p>
    <w:p w:rsidR="005D4114" w:rsidRPr="00C80481" w:rsidRDefault="00C80481" w:rsidP="00C80481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9C3B94">
        <w:rPr>
          <w:rFonts w:ascii="Times New Roman" w:hAnsi="Times New Roman"/>
          <w:b/>
          <w:sz w:val="48"/>
          <w:szCs w:val="48"/>
        </w:rPr>
        <w:t>(вариант 7.1)</w:t>
      </w:r>
    </w:p>
    <w:p w:rsidR="005D4114" w:rsidRPr="00BA6B9A" w:rsidRDefault="00FF6B79" w:rsidP="005D411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</w:t>
      </w:r>
      <w:r w:rsidR="005D4114" w:rsidRPr="00BA6B9A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5D4114" w:rsidRPr="00BA6B9A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FF6B79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 35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C3465">
        <w:rPr>
          <w:rFonts w:ascii="Times New Roman" w:hAnsi="Times New Roman"/>
          <w:sz w:val="28"/>
          <w:szCs w:val="28"/>
        </w:rPr>
        <w:t xml:space="preserve">Учитель:  </w:t>
      </w:r>
      <w:r>
        <w:rPr>
          <w:rFonts w:ascii="Times New Roman" w:hAnsi="Times New Roman"/>
          <w:b/>
          <w:sz w:val="44"/>
          <w:szCs w:val="44"/>
        </w:rPr>
        <w:t>Николаевская Ирина Владимировна</w:t>
      </w: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114" w:rsidRPr="00EC3465" w:rsidRDefault="005D4114" w:rsidP="005D41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7A87" w:rsidRDefault="00BA3366" w:rsidP="00C804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5D4114" w:rsidRPr="00EC3465">
        <w:rPr>
          <w:rFonts w:ascii="Times New Roman" w:hAnsi="Times New Roman"/>
          <w:sz w:val="28"/>
          <w:szCs w:val="28"/>
        </w:rPr>
        <w:t xml:space="preserve"> г.</w:t>
      </w:r>
    </w:p>
    <w:p w:rsidR="005D4114" w:rsidRDefault="005D4114" w:rsidP="005D4114">
      <w:pPr>
        <w:pStyle w:val="a3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D411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5D4114" w:rsidRPr="005D4114" w:rsidRDefault="005D4114" w:rsidP="005D411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 xml:space="preserve">Адаптированная рабочая программа по математике для детей с ОВЗ (вариант 7.1)  разработана на основе Федерального государственного образовательного стандарта начального общего образования для детей с ограниченными возможностями здоровья,2014г; Концепции духовно-нравственного развития и воспитания личности гражданина России;примерной программы по изобразительному искусству и на основе </w:t>
      </w:r>
      <w:r w:rsidRPr="005D4114">
        <w:rPr>
          <w:rStyle w:val="FontStyle19"/>
          <w:sz w:val="24"/>
          <w:szCs w:val="24"/>
        </w:rPr>
        <w:t>авторской   программы  «Изобразительное искусство» Б.М. Неменского, В.Г. Горяева, Г.Е. Гуровой и др.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Реализация адаптированной рабочей программы  предполагает, что обучающийся с ОВЗ (вариант 7.1)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Вариант 7.1 образовательной программы адресован обучающимся с ЗПР, достигшим к 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 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 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4114">
        <w:rPr>
          <w:rFonts w:ascii="Times New Roman" w:hAnsi="Times New Roman"/>
          <w:b/>
          <w:sz w:val="24"/>
          <w:szCs w:val="24"/>
        </w:rPr>
        <w:t>Специфические образовательные потребности для обучающихся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4114">
        <w:rPr>
          <w:rFonts w:ascii="Times New Roman" w:hAnsi="Times New Roman"/>
          <w:b/>
          <w:sz w:val="24"/>
          <w:szCs w:val="24"/>
        </w:rPr>
        <w:t>с ОВЗ (вариант 7.1)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  обучающихся с ЗПР;</w:t>
      </w:r>
    </w:p>
    <w:p w:rsidR="005D4114" w:rsidRPr="005D4114" w:rsidRDefault="005D4114" w:rsidP="005D4114">
      <w:pPr>
        <w:pStyle w:val="a3"/>
        <w:jc w:val="both"/>
        <w:rPr>
          <w:rStyle w:val="s1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lastRenderedPageBreak/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Style w:val="s1"/>
          <w:sz w:val="24"/>
          <w:szCs w:val="24"/>
        </w:rPr>
        <w:t xml:space="preserve">- </w:t>
      </w:r>
      <w:r w:rsidRPr="005D4114">
        <w:rPr>
          <w:rFonts w:ascii="Times New Roman" w:hAnsi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5D4114" w:rsidRPr="005D4114" w:rsidRDefault="005D4114" w:rsidP="005D4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BA3366" w:rsidRDefault="005D4114" w:rsidP="00BA33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114">
        <w:rPr>
          <w:rFonts w:ascii="Times New Roman" w:hAnsi="Times New Roman"/>
          <w:sz w:val="24"/>
          <w:szCs w:val="24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FF6B79" w:rsidRPr="00FF6B79" w:rsidRDefault="00BA3366" w:rsidP="00FF6B79">
      <w:pPr>
        <w:pStyle w:val="a3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F6B79">
        <w:rPr>
          <w:rFonts w:ascii="Times New Roman" w:hAnsi="Times New Roman"/>
          <w:color w:val="000000"/>
          <w:sz w:val="24"/>
          <w:szCs w:val="24"/>
        </w:rPr>
        <w:t>Рабочая программа рассчитана на 34 часа.</w:t>
      </w:r>
      <w:r w:rsidR="00FF6B79">
        <w:rPr>
          <w:rStyle w:val="dash041e0431044b0447043d044b0439char1"/>
        </w:rPr>
        <w:t xml:space="preserve">  Данная программа рассчитана на 1 год  в  6 классе. Общее число учебных часов в 6 классе - 34 (1ч в неделю). </w:t>
      </w:r>
    </w:p>
    <w:p w:rsidR="00FF6B79" w:rsidRDefault="00FF6B79" w:rsidP="00FF6B79">
      <w:pPr>
        <w:pStyle w:val="Default"/>
        <w:rPr>
          <w:b/>
          <w:szCs w:val="22"/>
        </w:rPr>
      </w:pPr>
      <w:r>
        <w:rPr>
          <w:b/>
          <w:szCs w:val="22"/>
        </w:rPr>
        <w:t xml:space="preserve">Изучение ИЗО в 6классе направлено на достижение следующих целей: </w:t>
      </w:r>
    </w:p>
    <w:p w:rsidR="00FF6B79" w:rsidRDefault="00FF6B79" w:rsidP="00FF6B79">
      <w:pPr>
        <w:pStyle w:val="Default"/>
        <w:ind w:left="426" w:hanging="426"/>
        <w:rPr>
          <w:szCs w:val="22"/>
        </w:rPr>
      </w:pPr>
      <w:r>
        <w:rPr>
          <w:b/>
          <w:szCs w:val="22"/>
        </w:rPr>
        <w:t xml:space="preserve">Цель: </w:t>
      </w:r>
      <w:r>
        <w:rPr>
          <w:szCs w:val="22"/>
        </w:rPr>
        <w:t xml:space="preserve">формирование художественной культуры учащихся как неотъемлемой культуры духовной. </w:t>
      </w:r>
    </w:p>
    <w:p w:rsidR="00FF6B79" w:rsidRDefault="00FF6B79" w:rsidP="00FF6B79">
      <w:pPr>
        <w:pStyle w:val="Default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F6B79" w:rsidRDefault="00FF6B79" w:rsidP="00FF6B79">
      <w:pPr>
        <w:pStyle w:val="Default"/>
        <w:rPr>
          <w:b/>
          <w:szCs w:val="22"/>
        </w:rPr>
      </w:pPr>
      <w:r>
        <w:rPr>
          <w:b/>
          <w:szCs w:val="22"/>
        </w:rPr>
        <w:t xml:space="preserve">Задачи: </w:t>
      </w:r>
    </w:p>
    <w:p w:rsidR="00FF6B79" w:rsidRDefault="00FF6B79" w:rsidP="00FF6B79">
      <w:pPr>
        <w:pStyle w:val="Default"/>
        <w:numPr>
          <w:ilvl w:val="0"/>
          <w:numId w:val="5"/>
        </w:numPr>
        <w:spacing w:after="47"/>
        <w:rPr>
          <w:szCs w:val="22"/>
        </w:rPr>
      </w:pPr>
      <w:r>
        <w:rPr>
          <w:szCs w:val="22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FF6B79" w:rsidRDefault="00FF6B79" w:rsidP="00FF6B79">
      <w:pPr>
        <w:pStyle w:val="Default"/>
        <w:numPr>
          <w:ilvl w:val="0"/>
          <w:numId w:val="5"/>
        </w:numPr>
        <w:spacing w:after="47"/>
        <w:rPr>
          <w:szCs w:val="22"/>
        </w:rPr>
      </w:pPr>
      <w:r>
        <w:rPr>
          <w:szCs w:val="22"/>
        </w:rPr>
        <w:t xml:space="preserve"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FF6B79" w:rsidRDefault="00FF6B79" w:rsidP="00FF6B79">
      <w:pPr>
        <w:pStyle w:val="Default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FF6B79" w:rsidRDefault="00FF6B79" w:rsidP="00FF6B79">
      <w:pPr>
        <w:pStyle w:val="Default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формирование устойчивого интереса к изобразительному искусству, способности воспринимать его исторические и национальные особенности. 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 Стандарт ориентирован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Программа «Декоративно - прикладное искусство в жизни человека» для 6 класса -  первый год обучения основной школы, она  строится как продолжение и развитие части этой программы для начальной школы, является целостным интегративным курсом, направленным на развитие ребенка.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разных видах художественно-творческой деятельности: декоративно-прикладной, художественно-конструктивной и проектной. 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Изобразительное искусство в 6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Обучение в этом классе строится через познание единства художественной и утилитарной функций произведений декоративно-прикладного искусства, освоение образного языка и социальной роли традиционного народного, классического и современного декоративно-прикладного искусства.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Вникая в образный язык достаточно разных произведений декоративно-прикладного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FF6B79" w:rsidRDefault="00FF6B79" w:rsidP="00FF6B7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FF6B79" w:rsidRDefault="00FF6B79" w:rsidP="00FF6B7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декоративная и конструктивная работа;</w:t>
      </w:r>
    </w:p>
    <w:p w:rsidR="00FF6B79" w:rsidRDefault="00FF6B79" w:rsidP="00FF6B7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восприятие явлений действительности и произведений искусства;</w:t>
      </w:r>
    </w:p>
    <w:p w:rsidR="00FF6B79" w:rsidRDefault="00FF6B79" w:rsidP="00FF6B7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FF6B79" w:rsidRDefault="00FF6B79" w:rsidP="00FF6B7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изучение художественного наследия;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подбор иллюстративного материала к изучаемым темам;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FF6B79" w:rsidRDefault="00FF6B79" w:rsidP="00FF6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Style w:val="dash041e005f0431005f044b005f0447005f043d005f044b005f0439005f005fchar1char1"/>
          <w:b/>
          <w:sz w:val="32"/>
          <w:szCs w:val="32"/>
        </w:rPr>
      </w:pPr>
    </w:p>
    <w:p w:rsidR="00FF6B79" w:rsidRDefault="00FF6B79" w:rsidP="00FF6B79">
      <w:pPr>
        <w:jc w:val="both"/>
        <w:rPr>
          <w:rFonts w:ascii="Calibri" w:hAnsi="Calibri" w:cs="Calibri"/>
        </w:rPr>
      </w:pPr>
      <w:r>
        <w:rPr>
          <w:rStyle w:val="dash041e005f0431005f044b005f0447005f043d005f044b005f0439005f005fchar1char1"/>
          <w:b/>
          <w:sz w:val="32"/>
          <w:szCs w:val="32"/>
        </w:rPr>
        <w:lastRenderedPageBreak/>
        <w:t>2. Планируемые результаты изучения учебного предмета, курса</w:t>
      </w:r>
    </w:p>
    <w:p w:rsidR="00FF6B79" w:rsidRDefault="00FF6B79" w:rsidP="00FF6B79">
      <w:pPr>
        <w:spacing w:before="320" w:after="160" w:line="250" w:lineRule="exact"/>
        <w:rPr>
          <w:b/>
          <w:sz w:val="22"/>
          <w:szCs w:val="22"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Личностные, метапредметные и предметные результаты освоения учебного курса</w:t>
      </w:r>
    </w:p>
    <w:p w:rsidR="00FF6B79" w:rsidRDefault="00FF6B79" w:rsidP="00FF6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освоения курса: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Представленная программа обеспечивает достижение личностных, межпредметных и предметных результатов.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формирование эстетических потребностей, ценностей и чувств;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color w:val="9A9A9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Межпредметные результаты: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овладение навыками смыслового чтения текстов различных стилей и жанров в соответствии с целями и задачами;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при-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FF6B79" w:rsidRDefault="00FF6B79" w:rsidP="00FF6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FF6B79" w:rsidRDefault="00FF6B79" w:rsidP="00FF6B79">
      <w:pPr>
        <w:pStyle w:val="Default"/>
        <w:rPr>
          <w:b/>
          <w:bCs/>
        </w:rPr>
      </w:pPr>
    </w:p>
    <w:p w:rsidR="00FF6B79" w:rsidRDefault="00FF6B79" w:rsidP="00FF6B79">
      <w:pPr>
        <w:pStyle w:val="Default"/>
        <w:rPr>
          <w:b/>
          <w:bCs/>
        </w:rPr>
      </w:pPr>
      <w:r>
        <w:rPr>
          <w:b/>
          <w:bCs/>
        </w:rPr>
        <w:t>Знать/уметь:</w:t>
      </w:r>
    </w:p>
    <w:p w:rsidR="00FF6B79" w:rsidRDefault="00FF6B79" w:rsidP="00FF6B79">
      <w:pPr>
        <w:pStyle w:val="Default"/>
        <w:rPr>
          <w:b/>
        </w:rPr>
      </w:pPr>
    </w:p>
    <w:p w:rsidR="00FF6B79" w:rsidRDefault="00FF6B79" w:rsidP="00FF6B79">
      <w:pPr>
        <w:pStyle w:val="Default"/>
        <w:rPr>
          <w:b/>
        </w:rPr>
      </w:pPr>
      <w:r>
        <w:rPr>
          <w:b/>
        </w:rPr>
        <w:t xml:space="preserve">«Виды изобразительного искусства и основы их образного языка»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виды пластических и изобразительных искусств; различные художественные материалы и их значение в создании художественного образа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виды графики, графические художественные материалы и их значение в создании художественного образа.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использовать выразительные возможности графических материалов при работе с натуры (карандаш, фломастер)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основы языка изобразительного искусства: ритм. Понимать значение ритма и характера линий в создании художественного образа. </w:t>
      </w:r>
    </w:p>
    <w:p w:rsidR="00FF6B79" w:rsidRDefault="00FF6B79" w:rsidP="00FF6B79">
      <w:pPr>
        <w:pStyle w:val="Default"/>
      </w:pPr>
      <w:r>
        <w:rPr>
          <w:b/>
        </w:rPr>
        <w:t xml:space="preserve">Уметь </w:t>
      </w:r>
      <w:r>
        <w:t xml:space="preserve">использовать язык графики (характер и ритм линий), выразительные возможности материала (карандаш, уголь) в собственной художественной деятельности с натуры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основы языка изобразительного искусства: тон, выразительные возможности тона и ритма в изобразительном искусстве. </w:t>
      </w:r>
    </w:p>
    <w:p w:rsidR="00FF6B79" w:rsidRDefault="00FF6B79" w:rsidP="00FF6B79">
      <w:pPr>
        <w:pStyle w:val="Default"/>
      </w:pPr>
      <w:r>
        <w:rPr>
          <w:b/>
        </w:rPr>
        <w:t>Уметь</w:t>
      </w:r>
      <w:r>
        <w:t xml:space="preserve"> использовать выразительные средства графики (тон, линия, ритм, пятно) в собственной художественно-творческой деятельности; активно воспринимать произведения станковой графики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основные характеристики и свойства цвета.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выполнять цветовые растяжки по заданному свойству, владеть навыками механического смешения цветов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Понимать </w:t>
      </w:r>
      <w:r>
        <w:t xml:space="preserve">значение слова «колорит» и его роль в создании художественного образа. </w:t>
      </w:r>
    </w:p>
    <w:p w:rsidR="00FF6B79" w:rsidRDefault="00FF6B79" w:rsidP="00FF6B79">
      <w:pPr>
        <w:pStyle w:val="Default"/>
      </w:pPr>
      <w:r>
        <w:rPr>
          <w:b/>
          <w:bCs/>
        </w:rPr>
        <w:lastRenderedPageBreak/>
        <w:t xml:space="preserve">Владеть </w:t>
      </w:r>
      <w:r>
        <w:t xml:space="preserve">навыками механического смешения цветов; передавать эмоциональное состояние средствами живописи; активно воспринимать произведения станковой живописи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определение термина «анималистический жанр», выразительные средства и материалы скульптуры.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использовать выразительные возможности пластического материала в самостоятельной работе.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виды пластических и изобразительных искусств, виды графики; основы изобразительной грамоты (ритм, цвет, тон, композиция); средства выразительности графики, скульптуры, живописи; имена и произведения выдающихся художников,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воспринимать и анализировать знакомые произведения искусств. </w:t>
      </w:r>
    </w:p>
    <w:p w:rsidR="00FF6B79" w:rsidRDefault="00FF6B79" w:rsidP="00FF6B79">
      <w:pPr>
        <w:pStyle w:val="Default"/>
        <w:rPr>
          <w:b/>
        </w:rPr>
      </w:pPr>
    </w:p>
    <w:p w:rsidR="00FF6B79" w:rsidRDefault="00FF6B79" w:rsidP="00FF6B79">
      <w:pPr>
        <w:pStyle w:val="Default"/>
        <w:rPr>
          <w:b/>
        </w:rPr>
      </w:pPr>
      <w:r>
        <w:rPr>
          <w:b/>
        </w:rPr>
        <w:t xml:space="preserve">«Мир наших вещей. Натюрморт»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Понимать </w:t>
      </w:r>
      <w:r>
        <w:t xml:space="preserve">значение изобразительного искусства в жизни человека и общества; взаимосвязь реальной действительности и ее художественного изображения в искусстве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определение термина «натюрморт», выдающихся художников и их произведения в жанре натюрморта.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активно воспринимать произведения искусства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Иметь </w:t>
      </w:r>
      <w:r>
        <w:t xml:space="preserve">представление о многообразии и выразительности форм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правила объемного изображения геометрических тел с натуры; основы" композиции на плоскости.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применять полученные знания в практической работе с натуры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основы изобразительной грамоты: светотень.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видеть и использовать в качестве средства выражения характер освещения при изображении с натуры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Понимать </w:t>
      </w:r>
      <w:r>
        <w:t xml:space="preserve">роль языка изобразительного искусства в выражении художником своих переживаний, своего отношения к окружающему миру в жанре натюрморта.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выдающихся художников-графиков.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составлять натюрмортную композицию на плоскости, применяя язык изобразительного искусства и выразительные средства графики; работать в технике печатной графики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выразительные возможности цвета. </w:t>
      </w:r>
    </w:p>
    <w:p w:rsidR="00FF6B79" w:rsidRDefault="00FF6B79" w:rsidP="00FF6B79">
      <w:pPr>
        <w:pStyle w:val="Default"/>
      </w:pPr>
      <w:r>
        <w:rPr>
          <w:b/>
          <w:bCs/>
        </w:rPr>
        <w:t>Уметь</w:t>
      </w:r>
      <w:r>
        <w:t xml:space="preserve">: с помощью цвета передавать настроение в натюрморте; работать гуашью; анализировать цветовой строй знакомых произведений натюрмортного жанра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такой жанр искусства, как натюрморт; выдающихся художников, произведения натюрмортного жанра (В. Ван-Гог, К. Моне, Й. Машков).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анализировать образный язык произведений жанра </w:t>
      </w:r>
    </w:p>
    <w:p w:rsidR="00FF6B79" w:rsidRDefault="00FF6B79" w:rsidP="00FF6B79">
      <w:pPr>
        <w:pStyle w:val="Default"/>
        <w:rPr>
          <w:b/>
        </w:rPr>
      </w:pPr>
    </w:p>
    <w:p w:rsidR="00FF6B79" w:rsidRDefault="00FF6B79" w:rsidP="00FF6B79">
      <w:pPr>
        <w:pStyle w:val="Default"/>
        <w:rPr>
          <w:b/>
        </w:rPr>
      </w:pPr>
      <w:r>
        <w:rPr>
          <w:b/>
        </w:rPr>
        <w:t xml:space="preserve">«Вглядываясь в человека. Портрет в изобразительном искусстве»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жанры изобразительного искусства: портрет; выдающихся художников-портретистов русского и мирового искусства (Рембрант, И. Репин). </w:t>
      </w:r>
      <w:r>
        <w:rPr>
          <w:b/>
          <w:bCs/>
        </w:rPr>
        <w:t xml:space="preserve">Уметь </w:t>
      </w:r>
      <w:r>
        <w:t xml:space="preserve">активно воспринимать произведения портретного жанр.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Понимать </w:t>
      </w:r>
      <w:r>
        <w:t xml:space="preserve">роль пропорций в изображении головы, лица человека.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пропорции головы и лица человека; выдающихся представителей русского и мирового искусства (А. Дюрер, Леонардо да Винчи, В. Серов).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использовать выразительность графических средств и материала (уголь, мелки, карандаш) при работе с натуры.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пропорции головы и лица человека; выразительные средства графики (линия, пят-но) и уметь применять их в творческой работе с натуры. </w:t>
      </w:r>
    </w:p>
    <w:p w:rsidR="00FF6B79" w:rsidRDefault="00FF6B79" w:rsidP="00FF6B79">
      <w:pPr>
        <w:pStyle w:val="Default"/>
      </w:pPr>
      <w:r>
        <w:rPr>
          <w:b/>
          <w:bCs/>
        </w:rPr>
        <w:lastRenderedPageBreak/>
        <w:t xml:space="preserve">Знать </w:t>
      </w:r>
      <w:r>
        <w:t xml:space="preserve">материалы и выразительные возможности скульптуры. </w:t>
      </w:r>
      <w:r>
        <w:rPr>
          <w:b/>
          <w:bCs/>
        </w:rPr>
        <w:t xml:space="preserve">Уметь </w:t>
      </w:r>
      <w:r>
        <w:t xml:space="preserve">передать характер героя в скульптурном портрете, используя выразительные возможности скульптуры; владеть знаниями пропорций и пропорциональных соотношений головы и лица человека.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анализировать образный язык произведений портретного жанра; работать с графическими материалами.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основы изобразительной грамоты (светотень); понимать роль освещения в произведениях портретного жанра.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применять полученные знания при работе с натуры.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выдающихся художников-портретистов, представителей русского и зарубежного искусства: Леонардо да Винчи, Рафаэль Санти, М. Врубель.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активно воспринимать и анализировать произведения портретного жанра; работать в технике коллажа.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 выразительных возможностях цвета и освещения в произведениях портретного жанра. Уметь анализировать цветовой строй произведения живописи.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художников-портретистов и их творчество (В. Серов, И. Репин, Леонардо да Винчи, Рафаэль Санти, Рембрандт).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активно воспринимать и анализировать произведения портретного жанра. </w:t>
      </w:r>
    </w:p>
    <w:p w:rsidR="00FF6B79" w:rsidRDefault="00FF6B79" w:rsidP="00FF6B79">
      <w:pPr>
        <w:pStyle w:val="Default"/>
        <w:rPr>
          <w:b/>
        </w:rPr>
      </w:pPr>
    </w:p>
    <w:p w:rsidR="00FF6B79" w:rsidRDefault="00FF6B79" w:rsidP="00FF6B79">
      <w:pPr>
        <w:pStyle w:val="Default"/>
        <w:rPr>
          <w:b/>
        </w:rPr>
      </w:pPr>
      <w:r>
        <w:rPr>
          <w:b/>
        </w:rPr>
        <w:t xml:space="preserve">«Человек и пространство в изобразительном искусстве»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жанры изобразительного искусства. Иметь представление процесса; ориентироваться в основных явлениях русского и мирового искусства.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Уметь </w:t>
      </w:r>
      <w:r>
        <w:t xml:space="preserve">активно воспринимать произведения изобразительного искусства. </w:t>
      </w:r>
    </w:p>
    <w:p w:rsidR="00FF6B79" w:rsidRDefault="00FF6B79" w:rsidP="00FF6B79">
      <w:pPr>
        <w:pStyle w:val="Default"/>
      </w:pPr>
      <w:r>
        <w:t xml:space="preserve"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 </w:t>
      </w:r>
    </w:p>
    <w:p w:rsidR="00FF6B79" w:rsidRDefault="00FF6B79" w:rsidP="00FF6B79">
      <w:pPr>
        <w:pStyle w:val="Default"/>
      </w:pPr>
      <w:r>
        <w:t xml:space="preserve">Традиции изображения пейзажа в древнем Китае, Европе. Совершенствовать технику работы с красками, развитие творческого воображения.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Совершенствовать </w:t>
      </w:r>
      <w:r>
        <w:t xml:space="preserve">технику работы с красками, развитие творческого воображения. Выполнить наброски пейзажа улиц города с натуры.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основы изобразительной грамоты и уметь применять приобретенные знания на практике. </w:t>
      </w:r>
    </w:p>
    <w:p w:rsidR="00FF6B79" w:rsidRDefault="00FF6B79" w:rsidP="00FF6B79">
      <w:pPr>
        <w:pStyle w:val="Default"/>
      </w:pPr>
      <w:r>
        <w:rPr>
          <w:b/>
          <w:bCs/>
        </w:rPr>
        <w:t xml:space="preserve">Знать </w:t>
      </w:r>
      <w:r>
        <w:t xml:space="preserve">основы изобразительной грамоты и уметь применять приобретенные знания на практике. </w:t>
      </w: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 Содержание учебного курса, предмета</w:t>
      </w:r>
    </w:p>
    <w:p w:rsidR="00FF6B79" w:rsidRDefault="00FF6B79" w:rsidP="00FF6B79">
      <w:pPr>
        <w:pStyle w:val="Default"/>
        <w:rPr>
          <w:b/>
        </w:rPr>
      </w:pPr>
      <w:r>
        <w:rPr>
          <w:b/>
          <w:bCs/>
        </w:rPr>
        <w:t>«</w:t>
      </w:r>
      <w:r>
        <w:rPr>
          <w:b/>
        </w:rPr>
        <w:t>Виды изобразительного искусства и основы их образного языка</w:t>
      </w:r>
      <w:r>
        <w:rPr>
          <w:b/>
          <w:bCs/>
        </w:rPr>
        <w:t xml:space="preserve">» </w:t>
      </w:r>
      <w:r>
        <w:rPr>
          <w:b/>
        </w:rPr>
        <w:t xml:space="preserve">(9 ч) </w:t>
      </w:r>
    </w:p>
    <w:p w:rsidR="00FF6B79" w:rsidRDefault="00FF6B79" w:rsidP="00FF6B79">
      <w:pPr>
        <w:pStyle w:val="Default"/>
        <w:jc w:val="both"/>
      </w:pPr>
      <w:r>
        <w:t xml:space="preserve">Жанры и виды изобразительного искусства. Графика, живопись и скульптура - основные виды изобразительного искусства. Рисунок лежит в основе мастерства художника. Знакомство с выразительными свойствами книжной графики в творчестве художников. 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«Локальный цвет», «тон», «колорит», «гармония цвета». Освоение фактуры мазка, выражение в живописи эмоциональных состояний: радость, грусть, нежность. Изобразительное искусство в семье пластических искусств. Рисунок – основа изобразительного творчества. Линия и еѐ выразительные возможности Пятно как средство выражения. Композиция как ритм пятен. Цвет. Основы цветоведения. Цвет в произведениях живописи. Объемные изображения в скульптуре. Основы языка изображения. </w:t>
      </w:r>
    </w:p>
    <w:p w:rsidR="00FF6B79" w:rsidRDefault="00FF6B79" w:rsidP="00FF6B79">
      <w:pPr>
        <w:pStyle w:val="Default"/>
        <w:jc w:val="both"/>
      </w:pPr>
    </w:p>
    <w:p w:rsidR="00FF6B79" w:rsidRDefault="00FF6B79" w:rsidP="00FF6B79">
      <w:pPr>
        <w:pStyle w:val="Default"/>
        <w:rPr>
          <w:b/>
        </w:rPr>
      </w:pPr>
      <w:r>
        <w:rPr>
          <w:b/>
        </w:rPr>
        <w:t xml:space="preserve">«Мир наших вещей. Натюрморт» (7 ч) </w:t>
      </w:r>
    </w:p>
    <w:p w:rsidR="00FF6B79" w:rsidRDefault="00FF6B79" w:rsidP="00FF6B79">
      <w:pPr>
        <w:pStyle w:val="Default"/>
        <w:jc w:val="both"/>
      </w:pPr>
      <w:r>
        <w:t xml:space="preserve">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 Художественное познание: реальность и фантазия. Изображение предметного мира – натюрморт. Понятие формы. Многообразие форм окружающего мира. Изображение предмета на плоскости и линейная перспектива. Освещение. Свет и тень. Натюрморт в графике. Цвет в натюрморте. Выразительные возможности натюрморта. </w:t>
      </w:r>
    </w:p>
    <w:p w:rsidR="00FF6B79" w:rsidRDefault="00FF6B79" w:rsidP="00FF6B79">
      <w:pPr>
        <w:pStyle w:val="Default"/>
      </w:pPr>
    </w:p>
    <w:p w:rsidR="00FF6B79" w:rsidRDefault="00FF6B79" w:rsidP="00FF6B79">
      <w:pPr>
        <w:pStyle w:val="Default"/>
        <w:rPr>
          <w:b/>
        </w:rPr>
      </w:pPr>
      <w:r>
        <w:rPr>
          <w:b/>
        </w:rPr>
        <w:t xml:space="preserve">«Вглядываясь в человека. Портрет в изобразительном искусстве» (9 ч) </w:t>
      </w:r>
    </w:p>
    <w:p w:rsidR="00FF6B79" w:rsidRDefault="00FF6B79" w:rsidP="00FF6B79">
      <w:pPr>
        <w:pStyle w:val="Default"/>
        <w:jc w:val="both"/>
      </w:pPr>
      <w:r>
        <w:t xml:space="preserve">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 Образ человека – главная тема искусства. Конструкция головы человека и ее пропорции. Изображение головы человека в пространстве. Графический портретный рисунок и выразительность образа человека.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 Художники – наши земляки. </w:t>
      </w:r>
    </w:p>
    <w:p w:rsidR="00FF6B79" w:rsidRDefault="00FF6B79" w:rsidP="00FF6B79">
      <w:pPr>
        <w:pStyle w:val="Default"/>
        <w:jc w:val="both"/>
      </w:pPr>
    </w:p>
    <w:p w:rsidR="00FF6B79" w:rsidRDefault="00FF6B79" w:rsidP="00FF6B79">
      <w:pPr>
        <w:pStyle w:val="Default"/>
        <w:rPr>
          <w:b/>
        </w:rPr>
      </w:pPr>
      <w:r>
        <w:rPr>
          <w:b/>
        </w:rPr>
        <w:t xml:space="preserve">«Человек и пространство в изобразительном искусстве. Пейзаж» (10 ч) </w:t>
      </w:r>
    </w:p>
    <w:p w:rsidR="00FF6B79" w:rsidRDefault="00FF6B79" w:rsidP="00FF6B79">
      <w:pPr>
        <w:pStyle w:val="Default"/>
        <w:jc w:val="both"/>
      </w:pPr>
      <w:r>
        <w:t xml:space="preserve">Беседа. Предмет изображения и картина мира в изобразительном искусстве в разные эпохи. Виды перспективы в изобразительном искусстве. Изображение пейзажа, организация изображаемого пространства. Знакомство с колоритом в пейзаже. Образы города в истории искусства. Жанры в изобразительном искусстве. Изображение пространства. Правила линейной и воздушной перспективы. Пейзаж – большой мир. Организация изображаемого пространства. Пейзаж – настроение. Природа в творчестве художников Татарстана. Городской пейзаж. Выразительные возможности изобразительного искусства. Язык и смысл. </w:t>
      </w:r>
    </w:p>
    <w:p w:rsidR="00FF6B79" w:rsidRDefault="00FF6B79" w:rsidP="00FF6B79">
      <w:pPr>
        <w:pStyle w:val="Default"/>
      </w:pPr>
    </w:p>
    <w:p w:rsidR="00FF6B79" w:rsidRDefault="00FF6B79" w:rsidP="00FF6B79">
      <w:pPr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jc w:val="center"/>
        <w:rPr>
          <w:b/>
          <w:sz w:val="28"/>
        </w:rPr>
      </w:pPr>
    </w:p>
    <w:p w:rsidR="00FF6B79" w:rsidRDefault="00FF6B79" w:rsidP="00FF6B79">
      <w:pPr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jc w:val="center"/>
        <w:rPr>
          <w:b/>
          <w:sz w:val="28"/>
        </w:rPr>
      </w:pPr>
    </w:p>
    <w:p w:rsidR="00FF6B79" w:rsidRDefault="00FF6B79" w:rsidP="00FF6B79">
      <w:pPr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jc w:val="center"/>
        <w:rPr>
          <w:b/>
          <w:sz w:val="28"/>
        </w:rPr>
      </w:pPr>
    </w:p>
    <w:p w:rsidR="00FF6B79" w:rsidRDefault="00FF6B79" w:rsidP="00FF6B79">
      <w:pPr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jc w:val="center"/>
        <w:rPr>
          <w:b/>
          <w:sz w:val="28"/>
        </w:rPr>
      </w:pPr>
    </w:p>
    <w:p w:rsidR="00FF6B79" w:rsidRDefault="00FF6B79" w:rsidP="00FF6B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КАЛЕНДАРНО-ТЕМАТИЧЕСКОЕ ПЛАНИРОВАНИЕ</w:t>
      </w:r>
    </w:p>
    <w:p w:rsidR="00FF6B79" w:rsidRDefault="00FF6B79" w:rsidP="00FF6B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ИЗОБРАЗИТЕЛЬНОМУ ИСКУССТВУ В 6 КЛАССЕ  </w:t>
      </w:r>
    </w:p>
    <w:p w:rsidR="00FF6B79" w:rsidRDefault="00FF6B79" w:rsidP="00FF6B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уч.год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092"/>
        <w:gridCol w:w="993"/>
        <w:gridCol w:w="283"/>
        <w:gridCol w:w="1134"/>
      </w:tblGrid>
      <w:tr w:rsidR="00FF6B79" w:rsidTr="00FF6B79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Название тем разделов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</w:tr>
      <w:tr w:rsidR="00FF6B79" w:rsidTr="00FF6B79">
        <w:trPr>
          <w:trHeight w:val="32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9" w:rsidRDefault="00FF6B79">
            <w:pPr>
              <w:rPr>
                <w:b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79" w:rsidRDefault="00FF6B7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Проведе</w:t>
            </w:r>
          </w:p>
          <w:p w:rsidR="00FF6B79" w:rsidRDefault="00FF6B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Перене</w:t>
            </w:r>
          </w:p>
          <w:p w:rsidR="00FF6B79" w:rsidRDefault="00FF6B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сения</w:t>
            </w:r>
          </w:p>
        </w:tc>
      </w:tr>
      <w:tr w:rsidR="00FF6B79" w:rsidTr="00FF6B79">
        <w:trPr>
          <w:trHeight w:val="32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их образного языка (9 часов)</w:t>
            </w: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Изобразительное искусство в семье пластических искусств. </w:t>
            </w: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Рисунок - основа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 Зарисовка с натуры отдельных растений или веточек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Пятно как средство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линейных рисунков трав, которые колышет ветер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Композиция как ритм пятен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различных состояний в природе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Цвет. Основы цветоведения</w:t>
            </w:r>
            <w:r>
              <w:rPr>
                <w:rFonts w:ascii="Times New Roman" w:hAnsi="Times New Roman"/>
                <w:sz w:val="24"/>
                <w:szCs w:val="24"/>
              </w:rPr>
              <w:t>. Фантазийное изображении сказочных царств ограниченной палитрой с показом вариативных возможностей цвета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 в произведениях живописи.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букета с разным настроением.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Объемные изображения в скульптуре.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конкурсных заданий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Объемные изображения в скульптуре.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конкурсных заданий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языка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 (7 часов)</w:t>
            </w:r>
          </w:p>
        </w:tc>
      </w:tr>
      <w:tr w:rsidR="00FF6B79" w:rsidTr="00FF6B79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познание: реальность и фантазия.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предметного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натюрморта.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улицы в перспективе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Освещение. Свет и тень.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 в натюрморте. Выразительные возможности натюрморта.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39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Вглядываясь в человека. Портрет  (9 часов)</w:t>
            </w: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человека - одна из главных тем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головы человека в пространстве. Автопортрет.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Портрет в скульптуре.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Портрет в скульптуре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Портрет в живописи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цвета в портрете. Объединение фантазии и реальности в образе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7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 в изобразительном искусстве  (10 часов)</w:t>
            </w:r>
          </w:p>
        </w:tc>
      </w:tr>
      <w:tr w:rsidR="00FF6B79" w:rsidTr="00FF6B7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линейной и воздушной перспективы.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Пейзаж - большой мир.  Организация изображаемого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Пейзаж - настроение. Природа и художник.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пейзаж.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Сельский пейзаж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художники.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B79" w:rsidTr="00FF6B79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на свободную тему (продолжение)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9" w:rsidRDefault="00FF6B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B79" w:rsidRDefault="00FF6B79" w:rsidP="00FF6B79">
      <w:pPr>
        <w:rPr>
          <w:b/>
          <w:sz w:val="32"/>
          <w:szCs w:val="32"/>
          <w:lang w:eastAsia="en-US"/>
        </w:rPr>
      </w:pPr>
    </w:p>
    <w:p w:rsidR="00BA3366" w:rsidRDefault="00BA3366" w:rsidP="00FF6B79">
      <w:pPr>
        <w:pStyle w:val="a3"/>
        <w:rPr>
          <w:rFonts w:eastAsia="Times New Roman"/>
          <w:b/>
          <w:sz w:val="32"/>
          <w:szCs w:val="32"/>
        </w:rPr>
      </w:pPr>
    </w:p>
    <w:p w:rsidR="00BA3366" w:rsidRDefault="00BA3366" w:rsidP="00BA3366">
      <w:pPr>
        <w:shd w:val="clear" w:color="auto" w:fill="FFFFFF"/>
        <w:ind w:right="14"/>
        <w:rPr>
          <w:b/>
          <w:sz w:val="32"/>
          <w:szCs w:val="32"/>
        </w:rPr>
      </w:pPr>
    </w:p>
    <w:sectPr w:rsidR="00BA3366" w:rsidSect="004F19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68" w:rsidRDefault="001E6568">
      <w:r>
        <w:separator/>
      </w:r>
    </w:p>
  </w:endnote>
  <w:endnote w:type="continuationSeparator" w:id="1">
    <w:p w:rsidR="001E6568" w:rsidRDefault="001E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02" w:rsidRDefault="00156B34">
    <w:pPr>
      <w:pStyle w:val="a5"/>
      <w:jc w:val="right"/>
    </w:pPr>
    <w:r>
      <w:fldChar w:fldCharType="begin"/>
    </w:r>
    <w:r w:rsidR="005D4114">
      <w:instrText xml:space="preserve"> PAGE   \* MERGEFORMAT </w:instrText>
    </w:r>
    <w:r>
      <w:fldChar w:fldCharType="separate"/>
    </w:r>
    <w:r w:rsidR="00FF6B79">
      <w:rPr>
        <w:noProof/>
      </w:rPr>
      <w:t>2</w:t>
    </w:r>
    <w:r>
      <w:fldChar w:fldCharType="end"/>
    </w:r>
  </w:p>
  <w:p w:rsidR="004F1902" w:rsidRDefault="001E6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68" w:rsidRDefault="001E6568">
      <w:r>
        <w:separator/>
      </w:r>
    </w:p>
  </w:footnote>
  <w:footnote w:type="continuationSeparator" w:id="1">
    <w:p w:rsidR="001E6568" w:rsidRDefault="001E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032"/>
    <w:multiLevelType w:val="hybridMultilevel"/>
    <w:tmpl w:val="468CE30E"/>
    <w:lvl w:ilvl="0" w:tplc="56FA3F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496C"/>
    <w:multiLevelType w:val="hybridMultilevel"/>
    <w:tmpl w:val="17B82BEE"/>
    <w:lvl w:ilvl="0" w:tplc="256AA9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6212"/>
    <w:multiLevelType w:val="hybridMultilevel"/>
    <w:tmpl w:val="C370506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33928"/>
    <w:multiLevelType w:val="hybridMultilevel"/>
    <w:tmpl w:val="F5BE213C"/>
    <w:lvl w:ilvl="0" w:tplc="256AA9A0">
      <w:start w:val="65535"/>
      <w:numFmt w:val="bullet"/>
      <w:lvlText w:val="•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114"/>
    <w:rsid w:val="00156B34"/>
    <w:rsid w:val="001E6568"/>
    <w:rsid w:val="00291A03"/>
    <w:rsid w:val="00455CBC"/>
    <w:rsid w:val="005D4114"/>
    <w:rsid w:val="005D7A87"/>
    <w:rsid w:val="00686895"/>
    <w:rsid w:val="006C5098"/>
    <w:rsid w:val="0074424B"/>
    <w:rsid w:val="009C7142"/>
    <w:rsid w:val="00AB3DC3"/>
    <w:rsid w:val="00BA3366"/>
    <w:rsid w:val="00C80481"/>
    <w:rsid w:val="00E270D9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5D4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D411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5D4114"/>
    <w:rPr>
      <w:rFonts w:ascii="Courier New" w:eastAsia="Times New Roman" w:hAnsi="Courier New" w:cs="Times New Roman"/>
      <w:sz w:val="20"/>
      <w:szCs w:val="20"/>
    </w:rPr>
  </w:style>
  <w:style w:type="paragraph" w:customStyle="1" w:styleId="ParagraphStyle">
    <w:name w:val="Paragraph Style"/>
    <w:rsid w:val="005D4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">
    <w:name w:val="c5"/>
    <w:rsid w:val="005D4114"/>
  </w:style>
  <w:style w:type="paragraph" w:customStyle="1" w:styleId="c3">
    <w:name w:val="c3"/>
    <w:basedOn w:val="a"/>
    <w:rsid w:val="005D4114"/>
    <w:pPr>
      <w:spacing w:before="100" w:beforeAutospacing="1" w:after="100" w:afterAutospacing="1"/>
    </w:pPr>
  </w:style>
  <w:style w:type="paragraph" w:styleId="a3">
    <w:name w:val="No Spacing"/>
    <w:aliases w:val="основа"/>
    <w:link w:val="a4"/>
    <w:uiPriority w:val="1"/>
    <w:qFormat/>
    <w:rsid w:val="005D4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411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5D4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locked/>
    <w:rsid w:val="005D4114"/>
    <w:rPr>
      <w:rFonts w:ascii="Calibri" w:eastAsia="Calibri" w:hAnsi="Calibri" w:cs="Times New Roman"/>
    </w:rPr>
  </w:style>
  <w:style w:type="character" w:customStyle="1" w:styleId="FontStyle19">
    <w:name w:val="Font Style19"/>
    <w:rsid w:val="005D4114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uiPriority w:val="99"/>
    <w:rsid w:val="005D4114"/>
  </w:style>
  <w:style w:type="paragraph" w:customStyle="1" w:styleId="Default">
    <w:name w:val="Default"/>
    <w:rsid w:val="00FF6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6B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F6B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3945</Words>
  <Characters>22489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2018-09-20T09:11:00Z</cp:lastPrinted>
  <dcterms:created xsi:type="dcterms:W3CDTF">2018-09-01T20:08:00Z</dcterms:created>
  <dcterms:modified xsi:type="dcterms:W3CDTF">2019-09-12T05:58:00Z</dcterms:modified>
</cp:coreProperties>
</file>