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91" w:rsidRDefault="00266B91" w:rsidP="00266B9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266B91" w:rsidRDefault="00266B91" w:rsidP="00266B9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</w:p>
    <w:p w:rsidR="00266B91" w:rsidRDefault="00266B91" w:rsidP="00266B9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Каменского района Ростовской области</w:t>
      </w:r>
    </w:p>
    <w:p w:rsidR="00266B91" w:rsidRDefault="00266B91" w:rsidP="00266B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(МБОУ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 СОШ)</w:t>
      </w:r>
    </w:p>
    <w:p w:rsidR="00266B91" w:rsidRDefault="00266B91" w:rsidP="00266B91">
      <w:pPr>
        <w:jc w:val="center"/>
        <w:rPr>
          <w:sz w:val="28"/>
          <w:szCs w:val="28"/>
        </w:rPr>
      </w:pPr>
    </w:p>
    <w:p w:rsidR="00266B91" w:rsidRDefault="00266B91" w:rsidP="00266B91">
      <w:pPr>
        <w:jc w:val="center"/>
        <w:rPr>
          <w:sz w:val="28"/>
          <w:szCs w:val="28"/>
        </w:rPr>
      </w:pPr>
    </w:p>
    <w:tbl>
      <w:tblPr>
        <w:tblW w:w="100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44"/>
        <w:gridCol w:w="2957"/>
        <w:gridCol w:w="3539"/>
      </w:tblGrid>
      <w:tr w:rsidR="00266B91" w:rsidTr="00266B91"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66B91" w:rsidRDefault="00266B91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«СОГЛАСОВАНО»</w:t>
            </w:r>
          </w:p>
          <w:p w:rsidR="00266B91" w:rsidRDefault="00266B91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Протокол заседания</w:t>
            </w:r>
          </w:p>
          <w:p w:rsidR="00266B91" w:rsidRDefault="00266B9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методического объединения</w:t>
            </w:r>
          </w:p>
          <w:p w:rsidR="00266B91" w:rsidRDefault="00266B9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266B91" w:rsidRDefault="00266B9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266B91" w:rsidRDefault="00266B9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_________ 20 __ года № ___</w:t>
            </w:r>
          </w:p>
          <w:p w:rsidR="00266B91" w:rsidRDefault="00266B91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    ______________ </w:t>
            </w:r>
          </w:p>
          <w:p w:rsidR="00266B91" w:rsidRDefault="00266B91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  <w:r>
              <w:rPr>
                <w:sz w:val="20"/>
                <w:szCs w:val="20"/>
                <w:lang w:eastAsia="en-US"/>
              </w:rPr>
              <w:tab/>
              <w:t xml:space="preserve">         Ф.И.О.</w:t>
            </w:r>
            <w:r>
              <w:rPr>
                <w:lang w:eastAsia="en-US"/>
              </w:rPr>
              <w:tab/>
            </w:r>
          </w:p>
        </w:tc>
        <w:tc>
          <w:tcPr>
            <w:tcW w:w="2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6B91" w:rsidRDefault="00266B9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«СОГЛАСОВАНО»</w:t>
            </w:r>
          </w:p>
          <w:p w:rsidR="00266B91" w:rsidRDefault="00266B9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  <w:p w:rsidR="00266B91" w:rsidRDefault="00266B9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proofErr w:type="spellStart"/>
            <w:r>
              <w:rPr>
                <w:lang w:eastAsia="en-US"/>
              </w:rPr>
              <w:t>Н.С.Харченко</w:t>
            </w:r>
            <w:proofErr w:type="spellEnd"/>
          </w:p>
          <w:p w:rsidR="00266B91" w:rsidRDefault="00266B9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  <w:p w:rsidR="00266B91" w:rsidRDefault="00266B9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 20 __ года</w:t>
            </w:r>
          </w:p>
          <w:p w:rsidR="00266B91" w:rsidRDefault="00266B9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6B91" w:rsidRDefault="00266B91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УТВЕРЖДАЮ</w:t>
            </w:r>
            <w:r>
              <w:rPr>
                <w:lang w:eastAsia="en-US"/>
              </w:rPr>
              <w:t>»</w:t>
            </w:r>
          </w:p>
          <w:p w:rsidR="00266B91" w:rsidRDefault="00266B91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Калитвенской СОШ </w:t>
            </w:r>
          </w:p>
          <w:p w:rsidR="00266B91" w:rsidRDefault="00266B91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Приказ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__________ № _____</w:t>
            </w:r>
          </w:p>
          <w:p w:rsidR="00266B91" w:rsidRDefault="00266B91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 Ю.Б. </w:t>
            </w:r>
            <w:proofErr w:type="spellStart"/>
            <w:r>
              <w:rPr>
                <w:lang w:eastAsia="en-US"/>
              </w:rPr>
              <w:t>Кулемина</w:t>
            </w:r>
            <w:proofErr w:type="spellEnd"/>
          </w:p>
          <w:p w:rsidR="00266B91" w:rsidRDefault="00266B91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  <w:t>М.П.</w:t>
            </w:r>
          </w:p>
          <w:p w:rsidR="00266B91" w:rsidRDefault="00266B91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lang w:eastAsia="en-US"/>
              </w:rPr>
            </w:pPr>
          </w:p>
        </w:tc>
      </w:tr>
    </w:tbl>
    <w:p w:rsidR="00266B91" w:rsidRDefault="00266B91" w:rsidP="00266B91">
      <w:pPr>
        <w:jc w:val="center"/>
        <w:rPr>
          <w:sz w:val="28"/>
          <w:szCs w:val="28"/>
        </w:rPr>
      </w:pPr>
    </w:p>
    <w:p w:rsidR="00266B91" w:rsidRDefault="00266B91" w:rsidP="00266B91">
      <w:pPr>
        <w:jc w:val="both"/>
        <w:rPr>
          <w:sz w:val="28"/>
          <w:szCs w:val="28"/>
        </w:rPr>
      </w:pPr>
    </w:p>
    <w:p w:rsidR="00266B91" w:rsidRDefault="00266B91" w:rsidP="00266B91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6B91" w:rsidRDefault="00266B91" w:rsidP="00266B91">
      <w:pPr>
        <w:jc w:val="both"/>
        <w:rPr>
          <w:sz w:val="28"/>
          <w:szCs w:val="28"/>
        </w:rPr>
      </w:pPr>
    </w:p>
    <w:p w:rsidR="00266B91" w:rsidRDefault="00266B91" w:rsidP="00266B9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6B91" w:rsidRDefault="00266B91" w:rsidP="00266B9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266B91" w:rsidRDefault="00266B91" w:rsidP="00266B91">
      <w:pPr>
        <w:jc w:val="center"/>
        <w:rPr>
          <w:sz w:val="28"/>
          <w:szCs w:val="28"/>
        </w:rPr>
      </w:pPr>
    </w:p>
    <w:p w:rsidR="00266B91" w:rsidRDefault="00266B91" w:rsidP="00266B9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физике</w:t>
      </w:r>
    </w:p>
    <w:p w:rsidR="00266B91" w:rsidRDefault="00266B91" w:rsidP="00266B91">
      <w:pPr>
        <w:jc w:val="center"/>
        <w:rPr>
          <w:b/>
          <w:sz w:val="40"/>
          <w:szCs w:val="40"/>
        </w:rPr>
      </w:pPr>
    </w:p>
    <w:p w:rsidR="00266B91" w:rsidRDefault="00266B91" w:rsidP="00266B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 класс</w:t>
      </w:r>
    </w:p>
    <w:p w:rsidR="00266B91" w:rsidRDefault="00266B91" w:rsidP="00266B91">
      <w:pPr>
        <w:jc w:val="center"/>
        <w:rPr>
          <w:sz w:val="28"/>
          <w:szCs w:val="28"/>
        </w:rPr>
      </w:pPr>
    </w:p>
    <w:p w:rsidR="00266B91" w:rsidRDefault="00266B91" w:rsidP="00266B91">
      <w:pPr>
        <w:jc w:val="center"/>
        <w:rPr>
          <w:sz w:val="28"/>
          <w:szCs w:val="28"/>
        </w:rPr>
      </w:pPr>
    </w:p>
    <w:p w:rsidR="00266B91" w:rsidRDefault="00462758" w:rsidP="00266B9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 67</w:t>
      </w:r>
      <w:bookmarkStart w:id="0" w:name="_GoBack"/>
      <w:bookmarkEnd w:id="0"/>
    </w:p>
    <w:p w:rsidR="00266B91" w:rsidRDefault="00266B91" w:rsidP="00266B91">
      <w:pPr>
        <w:jc w:val="center"/>
        <w:rPr>
          <w:sz w:val="28"/>
          <w:szCs w:val="28"/>
        </w:rPr>
      </w:pPr>
    </w:p>
    <w:p w:rsidR="00266B91" w:rsidRDefault="00266B91" w:rsidP="00266B91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Учитель:  </w:t>
      </w:r>
      <w:r>
        <w:rPr>
          <w:b/>
          <w:sz w:val="44"/>
          <w:szCs w:val="44"/>
        </w:rPr>
        <w:t xml:space="preserve">Трофименко </w:t>
      </w:r>
    </w:p>
    <w:p w:rsidR="00266B91" w:rsidRDefault="00266B91" w:rsidP="00266B91">
      <w:pPr>
        <w:jc w:val="center"/>
        <w:rPr>
          <w:sz w:val="28"/>
          <w:szCs w:val="28"/>
        </w:rPr>
      </w:pPr>
      <w:r>
        <w:rPr>
          <w:b/>
          <w:sz w:val="44"/>
          <w:szCs w:val="44"/>
        </w:rPr>
        <w:t>Виктор Юрьевич</w:t>
      </w:r>
    </w:p>
    <w:p w:rsidR="00266B91" w:rsidRDefault="00266B91" w:rsidP="00266B91">
      <w:pPr>
        <w:jc w:val="center"/>
        <w:rPr>
          <w:sz w:val="28"/>
          <w:szCs w:val="28"/>
        </w:rPr>
      </w:pPr>
    </w:p>
    <w:p w:rsidR="00266B91" w:rsidRDefault="00266B91" w:rsidP="00266B91">
      <w:pPr>
        <w:jc w:val="center"/>
      </w:pPr>
    </w:p>
    <w:p w:rsidR="00266B91" w:rsidRDefault="00266B91" w:rsidP="00266B91">
      <w:pPr>
        <w:ind w:left="-567"/>
        <w:jc w:val="both"/>
        <w:rPr>
          <w:sz w:val="28"/>
          <w:szCs w:val="28"/>
        </w:rPr>
      </w:pPr>
    </w:p>
    <w:p w:rsidR="00266B91" w:rsidRDefault="00266B91" w:rsidP="00266B91">
      <w:pPr>
        <w:ind w:left="-567"/>
        <w:jc w:val="both"/>
        <w:rPr>
          <w:sz w:val="28"/>
          <w:szCs w:val="28"/>
        </w:rPr>
      </w:pPr>
    </w:p>
    <w:p w:rsidR="00266B91" w:rsidRDefault="00266B91" w:rsidP="00266B91">
      <w:pPr>
        <w:jc w:val="both"/>
        <w:rPr>
          <w:sz w:val="28"/>
          <w:szCs w:val="28"/>
        </w:rPr>
      </w:pPr>
    </w:p>
    <w:p w:rsidR="00266B91" w:rsidRDefault="00266B91" w:rsidP="00266B91">
      <w:pPr>
        <w:jc w:val="both"/>
        <w:rPr>
          <w:sz w:val="28"/>
          <w:szCs w:val="28"/>
        </w:rPr>
      </w:pPr>
    </w:p>
    <w:p w:rsidR="00266B91" w:rsidRDefault="00266B91" w:rsidP="00266B91">
      <w:pPr>
        <w:jc w:val="both"/>
        <w:rPr>
          <w:sz w:val="28"/>
          <w:szCs w:val="28"/>
        </w:rPr>
      </w:pPr>
    </w:p>
    <w:p w:rsidR="00266B91" w:rsidRDefault="00266B91" w:rsidP="00266B91">
      <w:pPr>
        <w:jc w:val="both"/>
        <w:rPr>
          <w:sz w:val="28"/>
          <w:szCs w:val="28"/>
        </w:rPr>
      </w:pPr>
    </w:p>
    <w:p w:rsidR="00266B91" w:rsidRDefault="00266B91" w:rsidP="00266B91">
      <w:pPr>
        <w:jc w:val="both"/>
        <w:rPr>
          <w:sz w:val="28"/>
          <w:szCs w:val="28"/>
        </w:rPr>
      </w:pPr>
    </w:p>
    <w:p w:rsidR="00266B91" w:rsidRDefault="00266B91" w:rsidP="00266B91">
      <w:pPr>
        <w:jc w:val="both"/>
        <w:rPr>
          <w:sz w:val="28"/>
          <w:szCs w:val="28"/>
        </w:rPr>
      </w:pPr>
    </w:p>
    <w:p w:rsidR="00266B91" w:rsidRDefault="00266B91" w:rsidP="00266B91">
      <w:pPr>
        <w:jc w:val="both"/>
        <w:rPr>
          <w:sz w:val="28"/>
          <w:szCs w:val="28"/>
        </w:rPr>
      </w:pPr>
    </w:p>
    <w:p w:rsidR="00266B91" w:rsidRDefault="005A14E7" w:rsidP="00266B91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266B91">
        <w:rPr>
          <w:sz w:val="28"/>
          <w:szCs w:val="28"/>
        </w:rPr>
        <w:t xml:space="preserve"> г.</w:t>
      </w:r>
    </w:p>
    <w:p w:rsidR="00266B91" w:rsidRDefault="00266B91" w:rsidP="00266B91">
      <w:pPr>
        <w:jc w:val="center"/>
      </w:pPr>
    </w:p>
    <w:p w:rsidR="00266B91" w:rsidRDefault="00266B91" w:rsidP="00266B91">
      <w:pPr>
        <w:ind w:firstLine="284"/>
        <w:jc w:val="both"/>
        <w:rPr>
          <w:b/>
          <w:bCs/>
          <w:color w:val="000000"/>
        </w:rPr>
      </w:pPr>
      <w:r w:rsidRPr="00084283">
        <w:rPr>
          <w:b/>
          <w:bCs/>
          <w:color w:val="000000"/>
        </w:rPr>
        <w:lastRenderedPageBreak/>
        <w:t>Пояснительная записка</w:t>
      </w:r>
      <w:r>
        <w:rPr>
          <w:b/>
          <w:bCs/>
          <w:color w:val="000000"/>
        </w:rPr>
        <w:t>.</w:t>
      </w:r>
    </w:p>
    <w:p w:rsidR="00266B91" w:rsidRPr="00084283" w:rsidRDefault="00266B91" w:rsidP="00266B91">
      <w:pPr>
        <w:shd w:val="clear" w:color="auto" w:fill="FFFFFF"/>
        <w:ind w:firstLine="284"/>
        <w:jc w:val="both"/>
        <w:rPr>
          <w:rFonts w:ascii="Calibri" w:hAnsi="Calibri" w:cs="Calibri"/>
          <w:color w:val="000000"/>
        </w:rPr>
      </w:pPr>
      <w:r w:rsidRPr="00084283">
        <w:rPr>
          <w:color w:val="000000"/>
        </w:rPr>
        <w:t>Рабочая программа по физике составлена на основе Примерной программы по физике среднего (полного) общего образования (базовый уровень), рекомендованной Министе</w:t>
      </w:r>
      <w:r w:rsidRPr="00084283">
        <w:rPr>
          <w:color w:val="000000"/>
        </w:rPr>
        <w:t>р</w:t>
      </w:r>
      <w:r w:rsidRPr="00084283">
        <w:rPr>
          <w:color w:val="000000"/>
        </w:rPr>
        <w:t>ством образования РФ и утвержденной приказом Минобразования России от 30.08.2010 г. (№ 889) и авторской программы В.А. Касьянова в соответствии с</w:t>
      </w:r>
      <w:r>
        <w:rPr>
          <w:color w:val="000000"/>
        </w:rPr>
        <w:t xml:space="preserve"> </w:t>
      </w:r>
      <w:r w:rsidRPr="00084283">
        <w:rPr>
          <w:b/>
          <w:bCs/>
          <w:color w:val="000000"/>
        </w:rPr>
        <w:t>требованиями Гос</w:t>
      </w:r>
      <w:r w:rsidRPr="00084283">
        <w:rPr>
          <w:b/>
          <w:bCs/>
          <w:color w:val="000000"/>
        </w:rPr>
        <w:t>у</w:t>
      </w:r>
      <w:r w:rsidRPr="00084283">
        <w:rPr>
          <w:b/>
          <w:bCs/>
          <w:color w:val="000000"/>
        </w:rPr>
        <w:t>дарственного образовательного стандарта 2010 г.</w:t>
      </w:r>
      <w:r w:rsidRPr="00084283">
        <w:rPr>
          <w:color w:val="000000"/>
        </w:rPr>
        <w:t> и базисным учебным планом.</w:t>
      </w:r>
    </w:p>
    <w:p w:rsidR="00266B91" w:rsidRPr="00084283" w:rsidRDefault="00266B91" w:rsidP="00266B91">
      <w:pPr>
        <w:shd w:val="clear" w:color="auto" w:fill="FFFFFF"/>
        <w:ind w:firstLine="284"/>
        <w:jc w:val="both"/>
        <w:rPr>
          <w:rFonts w:ascii="Calibri" w:hAnsi="Calibri" w:cs="Calibri"/>
          <w:color w:val="000000"/>
        </w:rPr>
      </w:pPr>
      <w:r w:rsidRPr="00084283">
        <w:rPr>
          <w:color w:val="000000"/>
        </w:rPr>
        <w:t>Программа по физике составлена в соответствии со следующими нормативными док</w:t>
      </w:r>
      <w:r w:rsidRPr="00084283">
        <w:rPr>
          <w:color w:val="000000"/>
        </w:rPr>
        <w:t>у</w:t>
      </w:r>
      <w:r w:rsidRPr="00084283">
        <w:rPr>
          <w:color w:val="000000"/>
        </w:rPr>
        <w:t>ментами:</w:t>
      </w:r>
    </w:p>
    <w:p w:rsidR="00266B91" w:rsidRPr="00084283" w:rsidRDefault="00266B91" w:rsidP="00266B9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284"/>
        <w:jc w:val="both"/>
        <w:rPr>
          <w:rFonts w:ascii="Calibri" w:hAnsi="Calibri" w:cs="Calibri"/>
          <w:color w:val="000000"/>
        </w:rPr>
      </w:pPr>
      <w:r w:rsidRPr="00084283">
        <w:rPr>
          <w:color w:val="000000"/>
        </w:rPr>
        <w:t>Приказ Минобразования РФ “ Об утверждении федерального базисного учебного плана и примерных учебных планов для образовательных учреждений Российской Фед</w:t>
      </w:r>
      <w:r w:rsidRPr="00084283">
        <w:rPr>
          <w:color w:val="000000"/>
        </w:rPr>
        <w:t>е</w:t>
      </w:r>
      <w:r w:rsidRPr="00084283">
        <w:rPr>
          <w:color w:val="000000"/>
        </w:rPr>
        <w:t>рации, реализующих программы общего образования ” от 09 марта 2004 г. № 1312.</w:t>
      </w:r>
    </w:p>
    <w:p w:rsidR="00266B91" w:rsidRPr="00084283" w:rsidRDefault="00266B91" w:rsidP="00266B9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284"/>
        <w:jc w:val="both"/>
        <w:rPr>
          <w:rFonts w:ascii="Calibri" w:hAnsi="Calibri" w:cs="Calibri"/>
          <w:color w:val="000000"/>
        </w:rPr>
      </w:pPr>
      <w:proofErr w:type="gramStart"/>
      <w:r w:rsidRPr="00084283">
        <w:rPr>
          <w:color w:val="000000"/>
        </w:rPr>
        <w:t>Приказ Министерства образования и науки РФ "О внесении изменений в федерал</w:t>
      </w:r>
      <w:r w:rsidRPr="00084283">
        <w:rPr>
          <w:color w:val="000000"/>
        </w:rPr>
        <w:t>ь</w:t>
      </w:r>
      <w:r w:rsidRPr="00084283">
        <w:rPr>
          <w:color w:val="000000"/>
        </w:rPr>
        <w:t>ный базисный учебный план и примерные учебные планы для образовательных учрежд</w:t>
      </w:r>
      <w:r w:rsidRPr="00084283">
        <w:rPr>
          <w:color w:val="000000"/>
        </w:rPr>
        <w:t>е</w:t>
      </w:r>
      <w:r w:rsidRPr="00084283">
        <w:rPr>
          <w:color w:val="000000"/>
        </w:rPr>
        <w:t>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</w:t>
      </w:r>
      <w:r w:rsidRPr="00084283">
        <w:rPr>
          <w:color w:val="000000"/>
        </w:rPr>
        <w:t>б</w:t>
      </w:r>
      <w:r w:rsidRPr="00084283">
        <w:rPr>
          <w:color w:val="000000"/>
        </w:rPr>
        <w:t>щего образования" от 30</w:t>
      </w:r>
      <w:proofErr w:type="gramEnd"/>
      <w:r w:rsidRPr="00084283">
        <w:rPr>
          <w:color w:val="000000"/>
        </w:rPr>
        <w:t xml:space="preserve"> августа 2010 г. № 889.</w:t>
      </w:r>
    </w:p>
    <w:p w:rsidR="00266B91" w:rsidRPr="00084283" w:rsidRDefault="00266B91" w:rsidP="00266B9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284"/>
        <w:jc w:val="both"/>
        <w:rPr>
          <w:rFonts w:ascii="Calibri" w:hAnsi="Calibri" w:cs="Calibri"/>
          <w:color w:val="000000"/>
        </w:rPr>
      </w:pPr>
      <w:r w:rsidRPr="00084283">
        <w:rPr>
          <w:color w:val="000000"/>
        </w:rPr>
        <w:t>Государственные стандарты основного общего образования по физике / Сборник нормативных документов. – М.: Дрофа, 2004.</w:t>
      </w:r>
    </w:p>
    <w:p w:rsidR="00266B91" w:rsidRPr="00974DE4" w:rsidRDefault="00266B91" w:rsidP="00266B9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284"/>
        <w:jc w:val="both"/>
        <w:rPr>
          <w:rFonts w:ascii="Calibri" w:hAnsi="Calibri" w:cs="Calibri"/>
          <w:color w:val="000000"/>
        </w:rPr>
      </w:pPr>
      <w:r w:rsidRPr="00084283">
        <w:rPr>
          <w:color w:val="000000"/>
        </w:rPr>
        <w:t>Учебн</w:t>
      </w:r>
      <w:r w:rsidR="00462758">
        <w:rPr>
          <w:color w:val="000000"/>
        </w:rPr>
        <w:t xml:space="preserve">ый план школы на </w:t>
      </w:r>
      <w:r>
        <w:rPr>
          <w:color w:val="000000"/>
        </w:rPr>
        <w:t>2019</w:t>
      </w:r>
      <w:r w:rsidR="00462758">
        <w:rPr>
          <w:color w:val="000000"/>
        </w:rPr>
        <w:t>-2020</w:t>
      </w:r>
      <w:r w:rsidRPr="00084283">
        <w:rPr>
          <w:color w:val="000000"/>
        </w:rPr>
        <w:t xml:space="preserve"> учебный год</w:t>
      </w:r>
      <w:r>
        <w:rPr>
          <w:color w:val="000000"/>
        </w:rPr>
        <w:t>.</w:t>
      </w:r>
    </w:p>
    <w:p w:rsidR="00266B91" w:rsidRPr="00974DE4" w:rsidRDefault="00266B91" w:rsidP="00266B91">
      <w:pPr>
        <w:shd w:val="clear" w:color="auto" w:fill="FFFFFF"/>
        <w:tabs>
          <w:tab w:val="num" w:pos="0"/>
        </w:tabs>
        <w:ind w:firstLine="284"/>
        <w:jc w:val="both"/>
        <w:rPr>
          <w:rFonts w:ascii="Calibri" w:hAnsi="Calibri" w:cs="Calibri"/>
          <w:color w:val="000000"/>
        </w:rPr>
      </w:pPr>
    </w:p>
    <w:p w:rsidR="00266B91" w:rsidRDefault="00266B91" w:rsidP="00266B91">
      <w:pPr>
        <w:shd w:val="clear" w:color="auto" w:fill="FFFFFF"/>
        <w:tabs>
          <w:tab w:val="num" w:pos="0"/>
        </w:tabs>
        <w:ind w:firstLine="284"/>
        <w:jc w:val="both"/>
        <w:rPr>
          <w:color w:val="000000"/>
        </w:rPr>
      </w:pPr>
      <w:r>
        <w:rPr>
          <w:color w:val="000000"/>
        </w:rPr>
        <w:t>При реализации программы используется учебник «Физика 11 класс. Базовый ур</w:t>
      </w:r>
      <w:r>
        <w:rPr>
          <w:color w:val="000000"/>
        </w:rPr>
        <w:t>о</w:t>
      </w:r>
      <w:r>
        <w:rPr>
          <w:color w:val="000000"/>
        </w:rPr>
        <w:t>вень», В.А. Касьянов, М.: Дрофа, 2018 г.</w:t>
      </w:r>
    </w:p>
    <w:p w:rsidR="00266B91" w:rsidRDefault="00266B91" w:rsidP="00266B91">
      <w:pPr>
        <w:shd w:val="clear" w:color="auto" w:fill="FFFFFF"/>
        <w:ind w:firstLine="284"/>
        <w:jc w:val="both"/>
        <w:rPr>
          <w:color w:val="000000"/>
        </w:rPr>
      </w:pPr>
      <w:r w:rsidRPr="00084283">
        <w:rPr>
          <w:color w:val="000000"/>
        </w:rPr>
        <w:t>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</w:t>
      </w:r>
      <w:r w:rsidRPr="00084283">
        <w:rPr>
          <w:color w:val="000000"/>
        </w:rPr>
        <w:t>з</w:t>
      </w:r>
      <w:r w:rsidRPr="00084283">
        <w:rPr>
          <w:color w:val="000000"/>
        </w:rPr>
        <w:t xml:space="preserve">делов физики с учетом </w:t>
      </w:r>
      <w:proofErr w:type="spellStart"/>
      <w:r w:rsidRPr="00084283">
        <w:rPr>
          <w:color w:val="000000"/>
        </w:rPr>
        <w:t>межпредметных</w:t>
      </w:r>
      <w:proofErr w:type="spellEnd"/>
      <w:r w:rsidRPr="00084283">
        <w:rPr>
          <w:color w:val="000000"/>
        </w:rPr>
        <w:t xml:space="preserve"> и </w:t>
      </w:r>
      <w:proofErr w:type="spellStart"/>
      <w:r w:rsidRPr="00084283">
        <w:rPr>
          <w:color w:val="000000"/>
        </w:rPr>
        <w:t>внутрипредметных</w:t>
      </w:r>
      <w:proofErr w:type="spellEnd"/>
      <w:r w:rsidRPr="00084283">
        <w:rPr>
          <w:color w:val="000000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практических работ, выполняемых учащимися.</w:t>
      </w:r>
    </w:p>
    <w:p w:rsidR="00266B91" w:rsidRPr="00084283" w:rsidRDefault="00266B91" w:rsidP="00266B91">
      <w:pPr>
        <w:shd w:val="clear" w:color="auto" w:fill="FFFFFF"/>
        <w:ind w:firstLine="284"/>
        <w:jc w:val="both"/>
        <w:rPr>
          <w:rFonts w:ascii="Calibri" w:hAnsi="Calibri" w:cs="Calibri"/>
          <w:color w:val="000000"/>
        </w:rPr>
      </w:pPr>
    </w:p>
    <w:p w:rsidR="00266B91" w:rsidRDefault="00266B91" w:rsidP="000021E2">
      <w:pPr>
        <w:widowControl w:val="0"/>
        <w:shd w:val="clear" w:color="auto" w:fill="FFFFFF"/>
        <w:autoSpaceDE w:val="0"/>
        <w:autoSpaceDN w:val="0"/>
        <w:adjustRightInd w:val="0"/>
        <w:ind w:right="283" w:firstLine="284"/>
        <w:jc w:val="both"/>
      </w:pPr>
      <w:r w:rsidRPr="00CD7EAE">
        <w:rPr>
          <w:b/>
          <w:bCs/>
          <w:color w:val="000000"/>
        </w:rPr>
        <w:t>М</w:t>
      </w:r>
      <w:r>
        <w:rPr>
          <w:b/>
          <w:bCs/>
          <w:color w:val="000000"/>
        </w:rPr>
        <w:t>есто предмета в учебном плане.</w:t>
      </w:r>
      <w:r>
        <w:rPr>
          <w:b/>
          <w:bCs/>
          <w:color w:val="000000"/>
        </w:rPr>
        <w:cr/>
      </w:r>
      <w:r w:rsidRPr="00CD7EA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</w:t>
      </w:r>
      <w:r w:rsidRPr="00D24D83">
        <w:t xml:space="preserve">Федеральный базисный учебный план для образовательных учреждений </w:t>
      </w:r>
      <w:r>
        <w:t xml:space="preserve">Российской Федерации отводит 140 </w:t>
      </w:r>
      <w:r w:rsidRPr="00D24D83">
        <w:t xml:space="preserve">часов для обязательного изучения физики на </w:t>
      </w:r>
      <w:r>
        <w:t>старшей ступени основного</w:t>
      </w:r>
      <w:r w:rsidRPr="00D24D83">
        <w:t xml:space="preserve"> общего образования. В том числе в </w:t>
      </w:r>
      <w:r w:rsidR="00DF5613">
        <w:t>11 классе 68</w:t>
      </w:r>
      <w:r w:rsidRPr="00D24D83">
        <w:t xml:space="preserve"> учебных часов из расчета 2 учебных часа в неделю. </w:t>
      </w:r>
      <w:r>
        <w:t xml:space="preserve">С учётом каникулярных и выходных дней </w:t>
      </w:r>
      <w:r w:rsidRPr="00D24D83">
        <w:t xml:space="preserve"> програм</w:t>
      </w:r>
      <w:r>
        <w:t>мой</w:t>
      </w:r>
      <w:r w:rsidRPr="00D24D83">
        <w:t xml:space="preserve"> пред</w:t>
      </w:r>
      <w:r w:rsidRPr="00D24D83">
        <w:t>у</w:t>
      </w:r>
      <w:r w:rsidRPr="00D24D83">
        <w:t xml:space="preserve">смотрено </w:t>
      </w:r>
      <w:r w:rsidR="00DF5613">
        <w:t>67</w:t>
      </w:r>
      <w:r w:rsidRPr="00D24D83">
        <w:t xml:space="preserve"> </w:t>
      </w:r>
      <w:r>
        <w:t>часов</w:t>
      </w:r>
      <w:r w:rsidRPr="00D24D83">
        <w:t xml:space="preserve"> учебного вре</w:t>
      </w:r>
      <w:r>
        <w:t xml:space="preserve">мени </w:t>
      </w:r>
      <w:r w:rsidRPr="00D24D83">
        <w:t>из расч</w:t>
      </w:r>
      <w:r>
        <w:t>ёта 2</w:t>
      </w:r>
      <w:r w:rsidRPr="00D24D83">
        <w:t xml:space="preserve"> </w:t>
      </w:r>
      <w:r>
        <w:t xml:space="preserve">часа в неделю. </w:t>
      </w:r>
      <w:r w:rsidR="000021E2">
        <w:t>Содержание програ</w:t>
      </w:r>
      <w:r w:rsidR="000021E2">
        <w:t>м</w:t>
      </w:r>
      <w:r w:rsidR="000021E2">
        <w:t>мы полностью соответствует  требованиям  Федерального  государственного  образов</w:t>
      </w:r>
      <w:r w:rsidR="000021E2">
        <w:t>а</w:t>
      </w:r>
      <w:r w:rsidR="000021E2">
        <w:t>тельного  стандарта  среднего  (полного)  общего  образования. В соответствии с уче</w:t>
      </w:r>
      <w:r w:rsidR="000021E2">
        <w:t>б</w:t>
      </w:r>
      <w:r w:rsidR="000021E2">
        <w:t>ным планом курсу физики старшей школы предшествует курс физики основной школы.</w:t>
      </w:r>
    </w:p>
    <w:p w:rsidR="00CF5AF1" w:rsidRPr="001B4E68" w:rsidRDefault="00266B91" w:rsidP="00CF5AF1">
      <w:pPr>
        <w:shd w:val="clear" w:color="auto" w:fill="FFFFFF"/>
        <w:ind w:right="768" w:firstLine="284"/>
        <w:jc w:val="both"/>
        <w:rPr>
          <w:rFonts w:ascii="Calibri" w:hAnsi="Calibri" w:cs="Calibri"/>
          <w:color w:val="000000"/>
        </w:rPr>
      </w:pPr>
      <w:r>
        <w:cr/>
      </w:r>
      <w:r w:rsidRPr="00266B91">
        <w:rPr>
          <w:b/>
          <w:bCs/>
          <w:color w:val="000000"/>
        </w:rPr>
        <w:t xml:space="preserve"> </w:t>
      </w:r>
      <w:r w:rsidR="00CF5AF1" w:rsidRPr="001B4E68">
        <w:rPr>
          <w:b/>
          <w:bCs/>
          <w:color w:val="000000"/>
        </w:rPr>
        <w:t>Общая характеристика учебного предмета</w:t>
      </w:r>
    </w:p>
    <w:p w:rsidR="00266B91" w:rsidRDefault="00266B91" w:rsidP="00CF5AF1">
      <w:pPr>
        <w:shd w:val="clear" w:color="auto" w:fill="FFFFFF"/>
        <w:ind w:firstLine="284"/>
        <w:jc w:val="both"/>
      </w:pPr>
    </w:p>
    <w:p w:rsidR="00266B91" w:rsidRDefault="00C75B01" w:rsidP="00C75B01">
      <w:pPr>
        <w:widowControl w:val="0"/>
        <w:shd w:val="clear" w:color="auto" w:fill="FFFFFF"/>
        <w:autoSpaceDE w:val="0"/>
        <w:autoSpaceDN w:val="0"/>
        <w:adjustRightInd w:val="0"/>
        <w:ind w:right="283" w:firstLine="284"/>
      </w:pPr>
      <w:r>
        <w:t>Физика основной школы, анализируя экспери</w:t>
      </w:r>
      <w:r w:rsidR="00266B91">
        <w:t xml:space="preserve">ментальные данные, </w:t>
      </w:r>
      <w:r>
        <w:t xml:space="preserve">изучает отдельные явления, исследует их количественные закономерности,  находит связи между </w:t>
      </w:r>
      <w:r w:rsidR="00266B91">
        <w:t>физич</w:t>
      </w:r>
      <w:r w:rsidR="00266B91">
        <w:t>е</w:t>
      </w:r>
      <w:r>
        <w:t>скими  величинами,  их ха</w:t>
      </w:r>
      <w:r w:rsidR="00266B91">
        <w:t>рактеристиками, из</w:t>
      </w:r>
      <w:r>
        <w:t xml:space="preserve">учает законы, описывающие эти  </w:t>
      </w:r>
      <w:r w:rsidR="00266B91">
        <w:t xml:space="preserve">явления. </w:t>
      </w:r>
      <w:r w:rsidR="00266B91">
        <w:cr/>
      </w:r>
      <w:r>
        <w:t xml:space="preserve">     Физика  средней  школы  исследует  взаимосвязь  физических  явлений,  определяя   общий  подход  к  описанию  различных  экспериментов.  В </w:t>
      </w:r>
      <w:r w:rsidR="00AF215B">
        <w:t>учебнике</w:t>
      </w:r>
      <w:r>
        <w:t xml:space="preserve"> В.А. Касьянова курс физики</w:t>
      </w:r>
      <w:r w:rsidR="00266B91">
        <w:t xml:space="preserve">  не  являет</w:t>
      </w:r>
      <w:r>
        <w:t>ся  совокупностью  от</w:t>
      </w:r>
      <w:r w:rsidR="00266B91">
        <w:t>дельных специальн</w:t>
      </w:r>
      <w:r>
        <w:t xml:space="preserve">ых глав и законов, сформулированных  великими  учеными  и  интерпретируемых </w:t>
      </w:r>
      <w:r w:rsidR="00266B91">
        <w:t>с помощью абстрак</w:t>
      </w:r>
      <w:r w:rsidR="00266B91">
        <w:t>т</w:t>
      </w:r>
      <w:r w:rsidR="00266B91">
        <w:t>ных задач.</w:t>
      </w:r>
      <w:r w:rsidR="00AF215B">
        <w:t xml:space="preserve"> Изложение материала преследует цели формирования общих представлений о физической картине мира. Различные физические явления и разделы физики рассма</w:t>
      </w:r>
      <w:r w:rsidR="00AF215B">
        <w:t>т</w:t>
      </w:r>
      <w:r w:rsidR="00AF215B">
        <w:t xml:space="preserve">риваются в их взаимосвязи. Последовательно рассматривается взаимосвязь микро- и </w:t>
      </w:r>
      <w:r w:rsidR="00AF215B">
        <w:lastRenderedPageBreak/>
        <w:t>макропроцессов.</w:t>
      </w:r>
      <w:r w:rsidR="009E158D">
        <w:t xml:space="preserve"> Формируется представление о научном методе познания природы.</w:t>
      </w:r>
    </w:p>
    <w:p w:rsidR="00DA3651" w:rsidRDefault="009E158D" w:rsidP="00DA3651">
      <w:pPr>
        <w:widowControl w:val="0"/>
        <w:shd w:val="clear" w:color="auto" w:fill="FFFFFF"/>
        <w:autoSpaceDE w:val="0"/>
        <w:autoSpaceDN w:val="0"/>
        <w:adjustRightInd w:val="0"/>
        <w:ind w:right="283" w:firstLine="284"/>
      </w:pPr>
      <w:r>
        <w:t>В авторской рабоч</w:t>
      </w:r>
      <w:r w:rsidR="00DA3651">
        <w:t xml:space="preserve">ей программе, соответствующей  </w:t>
      </w:r>
      <w:r>
        <w:t>Федеральному  государственн</w:t>
      </w:r>
      <w:r>
        <w:t>о</w:t>
      </w:r>
      <w:r>
        <w:t>му  образовательном</w:t>
      </w:r>
      <w:r w:rsidR="00DA3651">
        <w:t xml:space="preserve">у  </w:t>
      </w:r>
      <w:r>
        <w:t>стандарту  среднего  (полного)  общего  образования,  предл</w:t>
      </w:r>
      <w:r>
        <w:t>о</w:t>
      </w:r>
      <w:r>
        <w:t>жена  следующая</w:t>
      </w:r>
      <w:r w:rsidR="00DA3651">
        <w:t xml:space="preserve">  структура  курса:  изучение  </w:t>
      </w:r>
      <w:r>
        <w:t>физики  происходит  в  результате  п</w:t>
      </w:r>
      <w:r>
        <w:t>о</w:t>
      </w:r>
      <w:r w:rsidR="00DA3651">
        <w:t xml:space="preserve">следовательной  </w:t>
      </w:r>
      <w:r>
        <w:t>детализации структу</w:t>
      </w:r>
      <w:r w:rsidR="00DA3651">
        <w:t xml:space="preserve">ры объектов — от </w:t>
      </w:r>
      <w:proofErr w:type="spellStart"/>
      <w:proofErr w:type="gramStart"/>
      <w:r w:rsidR="00DA3651">
        <w:t>бо́льших</w:t>
      </w:r>
      <w:proofErr w:type="spellEnd"/>
      <w:proofErr w:type="gramEnd"/>
      <w:r w:rsidR="00DA3651">
        <w:t xml:space="preserve"> мас</w:t>
      </w:r>
      <w:r>
        <w:t>штабов к мен</w:t>
      </w:r>
      <w:r>
        <w:t>ь</w:t>
      </w:r>
      <w:r>
        <w:t xml:space="preserve">шим. </w:t>
      </w:r>
      <w:r>
        <w:cr/>
      </w:r>
      <w:r w:rsidR="00DA3651">
        <w:t xml:space="preserve">    </w:t>
      </w:r>
      <w:r>
        <w:t>В 11 классе внача</w:t>
      </w:r>
      <w:r w:rsidR="00DA3651">
        <w:t xml:space="preserve">ле изучается электродинамика,  </w:t>
      </w:r>
      <w:r>
        <w:t>затем  электромагнитное  излуч</w:t>
      </w:r>
      <w:r>
        <w:t>е</w:t>
      </w:r>
      <w:r w:rsidR="00DA3651">
        <w:t>ние  и,  наконец,  фи</w:t>
      </w:r>
      <w:r>
        <w:t>зика высоких э</w:t>
      </w:r>
      <w:r w:rsidR="00DA3651">
        <w:t xml:space="preserve">нергий и элементы астрофизики. </w:t>
      </w:r>
      <w:r>
        <w:t>Следующий  ест</w:t>
      </w:r>
      <w:r>
        <w:t>е</w:t>
      </w:r>
      <w:r>
        <w:t>ств</w:t>
      </w:r>
      <w:r w:rsidR="00DA3651">
        <w:t>енный  шаг  после  электроста</w:t>
      </w:r>
      <w:r>
        <w:t>тики — рассмотрение особенностей поведения зар</w:t>
      </w:r>
      <w:r w:rsidR="002025C4">
        <w:t>я</w:t>
      </w:r>
      <w:r>
        <w:t>женных  частиц,  дви</w:t>
      </w:r>
      <w:r w:rsidR="00DA3651">
        <w:t>жущихся  с  постоянной  скоро</w:t>
      </w:r>
      <w:r>
        <w:t xml:space="preserve">стью (v = </w:t>
      </w:r>
      <w:proofErr w:type="spellStart"/>
      <w:r>
        <w:t>const</w:t>
      </w:r>
      <w:proofErr w:type="spellEnd"/>
      <w:r>
        <w:t>),</w:t>
      </w:r>
      <w:r w:rsidR="00DA3651">
        <w:t xml:space="preserve"> </w:t>
      </w:r>
      <w:r>
        <w:t xml:space="preserve"> не </w:t>
      </w:r>
      <w:r w:rsidR="00DA3651">
        <w:t xml:space="preserve">зависящей от времени. Вначале  </w:t>
      </w:r>
      <w:r>
        <w:t>изучаются  закономерн</w:t>
      </w:r>
      <w:r w:rsidR="00DA3651">
        <w:t xml:space="preserve">ости  движения  таких  частиц  </w:t>
      </w:r>
      <w:r>
        <w:t>во внешнем электр</w:t>
      </w:r>
      <w:r w:rsidR="00DA3651">
        <w:t>ическом поле — законы постоян</w:t>
      </w:r>
      <w:r>
        <w:t>ного тока, а затем их магнитное взаимодей</w:t>
      </w:r>
      <w:r w:rsidR="00DA3651">
        <w:t xml:space="preserve">ствие друг  </w:t>
      </w:r>
      <w:r>
        <w:t>с  другом  —  магнетизм</w:t>
      </w:r>
      <w:r w:rsidR="00DA3651">
        <w:t>.  При  релятивистском  истол</w:t>
      </w:r>
      <w:r>
        <w:t>ковании  магнитного  вза</w:t>
      </w:r>
      <w:r>
        <w:t>и</w:t>
      </w:r>
      <w:r w:rsidR="00DA3651">
        <w:t>модействия  токов  исполь</w:t>
      </w:r>
      <w:r>
        <w:t>зуются  ранее  сформ</w:t>
      </w:r>
      <w:r w:rsidR="00DA3651">
        <w:t>улированные  следствия  специ</w:t>
      </w:r>
      <w:r>
        <w:t xml:space="preserve">альной теории относительности. </w:t>
      </w:r>
      <w:r>
        <w:cr/>
      </w:r>
      <w:r w:rsidR="00DA3651">
        <w:t xml:space="preserve">    </w:t>
      </w:r>
      <w:r>
        <w:t>Дальнейшая  посл</w:t>
      </w:r>
      <w:r w:rsidR="00DA3651">
        <w:t>едовательность  изложения  ма</w:t>
      </w:r>
      <w:r>
        <w:t>териала  базируется  на  рассмотр</w:t>
      </w:r>
      <w:r>
        <w:t>е</w:t>
      </w:r>
      <w:r w:rsidR="00DA3651">
        <w:t xml:space="preserve">нии  особенностей  </w:t>
      </w:r>
      <w:r>
        <w:t>поведения  заряженны</w:t>
      </w:r>
      <w:r w:rsidR="00DA3651">
        <w:t xml:space="preserve">х  частиц,  скорость  которых  </w:t>
      </w:r>
      <w:r>
        <w:t>меняется с т</w:t>
      </w:r>
      <w:r>
        <w:t>е</w:t>
      </w:r>
      <w:r>
        <w:t>чением времен</w:t>
      </w:r>
      <w:r w:rsidR="00DA3651">
        <w:t xml:space="preserve">и (v = v(t)). </w:t>
      </w:r>
    </w:p>
    <w:p w:rsidR="002025C4" w:rsidRDefault="00DA3651" w:rsidP="00DA3651">
      <w:pPr>
        <w:widowControl w:val="0"/>
        <w:shd w:val="clear" w:color="auto" w:fill="FFFFFF"/>
        <w:autoSpaceDE w:val="0"/>
        <w:autoSpaceDN w:val="0"/>
        <w:adjustRightInd w:val="0"/>
        <w:ind w:right="283" w:firstLine="284"/>
      </w:pPr>
      <w:r>
        <w:t xml:space="preserve">Зависимость  скорости  движения  заряженной  частицы   от  времени   приводит   к  возникновению  </w:t>
      </w:r>
      <w:r w:rsidR="009E158D">
        <w:t>электромагнитной  и</w:t>
      </w:r>
      <w:r>
        <w:t xml:space="preserve">  магнитоэлектрической  индук</w:t>
      </w:r>
      <w:r w:rsidR="009E158D">
        <w:t xml:space="preserve">ции. </w:t>
      </w:r>
      <w:r w:rsidR="009E158D">
        <w:cr/>
      </w:r>
      <w:r>
        <w:t xml:space="preserve">     </w:t>
      </w:r>
      <w:r w:rsidR="009E158D">
        <w:t>В  то  же  время  та</w:t>
      </w:r>
      <w:r>
        <w:t>кое  движение,  являясь  уско</w:t>
      </w:r>
      <w:r w:rsidR="009E158D">
        <w:t>ренным,  сопровождается  электр</w:t>
      </w:r>
      <w:r w:rsidR="009E158D">
        <w:t>о</w:t>
      </w:r>
      <w:r>
        <w:t>магнитным  излу</w:t>
      </w:r>
      <w:r w:rsidR="009E158D">
        <w:t>чением.  Подробно  анал</w:t>
      </w:r>
      <w:r>
        <w:t>изируется  излучение  и  приё</w:t>
      </w:r>
      <w:r w:rsidR="009E158D">
        <w:t>м  подобного  излучения  ради</w:t>
      </w:r>
      <w:proofErr w:type="gramStart"/>
      <w:r w:rsidR="009E158D">
        <w:t>о-</w:t>
      </w:r>
      <w:proofErr w:type="gramEnd"/>
      <w:r w:rsidR="009E158D">
        <w:t xml:space="preserve">  и  СВЧ-диапазона.  </w:t>
      </w:r>
      <w:r w:rsidR="009E158D">
        <w:cr/>
      </w:r>
      <w:r>
        <w:t xml:space="preserve">     В  волновой  оптике  рассматриваются  особенности  распространения   в  </w:t>
      </w:r>
      <w:r w:rsidR="009E158D">
        <w:t>простра</w:t>
      </w:r>
      <w:r w:rsidR="009E158D">
        <w:t>н</w:t>
      </w:r>
      <w:r>
        <w:t xml:space="preserve">стве  длинноволнового  электромагнитного излучения. </w:t>
      </w:r>
    </w:p>
    <w:p w:rsidR="002025C4" w:rsidRDefault="009E158D" w:rsidP="002025C4">
      <w:pPr>
        <w:widowControl w:val="0"/>
        <w:shd w:val="clear" w:color="auto" w:fill="FFFFFF"/>
        <w:autoSpaceDE w:val="0"/>
        <w:autoSpaceDN w:val="0"/>
        <w:adjustRightInd w:val="0"/>
        <w:ind w:right="283" w:firstLine="284"/>
      </w:pPr>
      <w:r>
        <w:t xml:space="preserve">Излучение  больших </w:t>
      </w:r>
      <w:r w:rsidR="002025C4">
        <w:t xml:space="preserve"> частот,  которое  нельзя  со</w:t>
      </w:r>
      <w:r>
        <w:t>здать с помощью диполя, рассма</w:t>
      </w:r>
      <w:r>
        <w:t>т</w:t>
      </w:r>
      <w:r w:rsidR="002025C4">
        <w:t>ривается как кван</w:t>
      </w:r>
      <w:r>
        <w:t xml:space="preserve">товое излучение атома. </w:t>
      </w:r>
      <w:r>
        <w:cr/>
      </w:r>
      <w:r w:rsidR="002025C4">
        <w:t xml:space="preserve">     </w:t>
      </w:r>
      <w:r>
        <w:t>Изучение  волновых</w:t>
      </w:r>
      <w:r w:rsidR="002025C4">
        <w:t xml:space="preserve">  свойств  микрочастиц  позво</w:t>
      </w:r>
      <w:r>
        <w:t>ляет   перейти   к   меньшим   пр</w:t>
      </w:r>
      <w:r>
        <w:t>о</w:t>
      </w:r>
      <w:r w:rsidR="002025C4">
        <w:t>странственным   мас</w:t>
      </w:r>
      <w:r>
        <w:t>штабам   10</w:t>
      </w:r>
      <w:r w:rsidR="002025C4">
        <w:rPr>
          <w:vertAlign w:val="superscript"/>
        </w:rPr>
        <w:t xml:space="preserve">–14 </w:t>
      </w:r>
      <w:r w:rsidR="002025C4">
        <w:t xml:space="preserve"> - </w:t>
      </w:r>
      <w:r>
        <w:t xml:space="preserve"> 10</w:t>
      </w:r>
      <w:r w:rsidRPr="002025C4">
        <w:rPr>
          <w:vertAlign w:val="superscript"/>
        </w:rPr>
        <w:t>–15</w:t>
      </w:r>
      <w:r>
        <w:t xml:space="preserve">   м  </w:t>
      </w:r>
      <w:r w:rsidR="002025C4">
        <w:t xml:space="preserve"> и   соответственно   большим  </w:t>
      </w:r>
      <w:r>
        <w:t>энергиям порядка 1</w:t>
      </w:r>
      <w:r w:rsidR="002025C4">
        <w:t xml:space="preserve">0 МэВ и изучить физику атомного ядра и ядерные реакции. </w:t>
      </w:r>
    </w:p>
    <w:p w:rsidR="002025C4" w:rsidRDefault="009E158D" w:rsidP="002025C4">
      <w:pPr>
        <w:widowControl w:val="0"/>
        <w:shd w:val="clear" w:color="auto" w:fill="FFFFFF"/>
        <w:autoSpaceDE w:val="0"/>
        <w:autoSpaceDN w:val="0"/>
        <w:adjustRightInd w:val="0"/>
        <w:ind w:right="283" w:firstLine="284"/>
      </w:pPr>
      <w:r>
        <w:t>Переход  к  еще  м</w:t>
      </w:r>
      <w:r w:rsidR="002025C4">
        <w:t>еньшим  пространственным  мас</w:t>
      </w:r>
      <w:r>
        <w:t>штабам  позволяет  расс</w:t>
      </w:r>
      <w:r w:rsidR="002025C4">
        <w:t xml:space="preserve">мотреть  физику  элементарных    частиц.   Энергии   современных   ускорителей  </w:t>
      </w:r>
      <w:r>
        <w:t>(до  1014  эВ)  дают  во</w:t>
      </w:r>
      <w:r w:rsidR="002025C4">
        <w:t xml:space="preserve">зможность  изучить  структуру  </w:t>
      </w:r>
      <w:r>
        <w:t>и  систематику  элементарных  частиц,  пр</w:t>
      </w:r>
      <w:r>
        <w:t>и</w:t>
      </w:r>
      <w:r w:rsidR="002025C4">
        <w:t xml:space="preserve">ближаясь  </w:t>
      </w:r>
      <w:r>
        <w:t>к  энергиям,  соотве</w:t>
      </w:r>
      <w:r w:rsidR="002025C4">
        <w:t xml:space="preserve">тствовавшим  началу  Большого  </w:t>
      </w:r>
      <w:r>
        <w:t>в</w:t>
      </w:r>
      <w:r w:rsidR="002025C4">
        <w:t xml:space="preserve">зрыва. </w:t>
      </w:r>
    </w:p>
    <w:p w:rsidR="009E158D" w:rsidRDefault="009E158D" w:rsidP="002025C4">
      <w:pPr>
        <w:widowControl w:val="0"/>
        <w:shd w:val="clear" w:color="auto" w:fill="FFFFFF"/>
        <w:autoSpaceDE w:val="0"/>
        <w:autoSpaceDN w:val="0"/>
        <w:adjustRightInd w:val="0"/>
        <w:ind w:right="283" w:firstLine="284"/>
      </w:pPr>
      <w:r>
        <w:t>Рассмотрение вз</w:t>
      </w:r>
      <w:r w:rsidR="002025C4">
        <w:t xml:space="preserve">аимосвязи физики элементарных  </w:t>
      </w:r>
      <w:r>
        <w:t>частиц и космологи</w:t>
      </w:r>
      <w:r w:rsidR="002025C4">
        <w:t>и (элементы астрофизики) логи</w:t>
      </w:r>
      <w:r>
        <w:t>чески  завершает  прогр</w:t>
      </w:r>
      <w:r w:rsidR="002025C4">
        <w:t>амму  курса  физики  на  базо</w:t>
      </w:r>
      <w:r>
        <w:t>вом уровне.</w:t>
      </w:r>
    </w:p>
    <w:p w:rsidR="002025C4" w:rsidRPr="00B40E75" w:rsidRDefault="002025C4" w:rsidP="002025C4">
      <w:pPr>
        <w:widowControl w:val="0"/>
        <w:shd w:val="clear" w:color="auto" w:fill="FFFFFF"/>
        <w:autoSpaceDE w:val="0"/>
        <w:autoSpaceDN w:val="0"/>
        <w:adjustRightInd w:val="0"/>
        <w:ind w:right="283" w:firstLine="284"/>
      </w:pPr>
    </w:p>
    <w:p w:rsidR="002025C4" w:rsidRPr="002025C4" w:rsidRDefault="002025C4" w:rsidP="002025C4">
      <w:pPr>
        <w:pStyle w:val="a3"/>
        <w:ind w:firstLine="284"/>
        <w:jc w:val="both"/>
        <w:rPr>
          <w:b/>
        </w:rPr>
      </w:pPr>
      <w:r w:rsidRPr="002025C4">
        <w:rPr>
          <w:b/>
        </w:rPr>
        <w:t xml:space="preserve">Основные цели курса </w:t>
      </w:r>
      <w:r w:rsidRPr="002025C4">
        <w:rPr>
          <w:b/>
        </w:rPr>
        <w:cr/>
      </w:r>
    </w:p>
    <w:p w:rsidR="002025C4" w:rsidRPr="00B97E9B" w:rsidRDefault="002025C4" w:rsidP="002025C4">
      <w:pPr>
        <w:pStyle w:val="a3"/>
        <w:ind w:firstLine="284"/>
        <w:jc w:val="both"/>
      </w:pPr>
      <w:r w:rsidRPr="00B97E9B">
        <w:t>1. Дать общие пред</w:t>
      </w:r>
      <w:r>
        <w:t xml:space="preserve">ставления о научных методах:  </w:t>
      </w:r>
      <w:r w:rsidRPr="00B97E9B">
        <w:t>получении экспери</w:t>
      </w:r>
      <w:r>
        <w:t>ментальных да</w:t>
      </w:r>
      <w:r>
        <w:t>н</w:t>
      </w:r>
      <w:r>
        <w:t>ных, поиске кор</w:t>
      </w:r>
      <w:r w:rsidRPr="00B97E9B">
        <w:t>реляции между явлениями, создании</w:t>
      </w:r>
      <w:r>
        <w:t xml:space="preserve"> и обсуждении  </w:t>
      </w:r>
      <w:r w:rsidRPr="00B97E9B">
        <w:t>рабочих гипотез п</w:t>
      </w:r>
      <w:r>
        <w:t>ри понимании ограниченности мо</w:t>
      </w:r>
      <w:r w:rsidRPr="00B97E9B">
        <w:t>дельных  методов,  и</w:t>
      </w:r>
      <w:r>
        <w:t>ерархии  и  преемственности  на</w:t>
      </w:r>
      <w:r w:rsidRPr="00B97E9B">
        <w:t>учных теорий, провер</w:t>
      </w:r>
      <w:r>
        <w:t xml:space="preserve">ке гипотез опытом, изменении  </w:t>
      </w:r>
      <w:r w:rsidRPr="00B97E9B">
        <w:t>интерпретации  явлений  по  мере</w:t>
      </w:r>
      <w:r>
        <w:t xml:space="preserve"> накопл</w:t>
      </w:r>
      <w:r>
        <w:t>е</w:t>
      </w:r>
      <w:r>
        <w:t>ния  зна</w:t>
      </w:r>
      <w:r w:rsidRPr="00B97E9B">
        <w:t xml:space="preserve">ний, вариативности подходов к анализу явлений. </w:t>
      </w:r>
      <w:r w:rsidRPr="00B97E9B">
        <w:cr/>
      </w:r>
    </w:p>
    <w:p w:rsidR="002025C4" w:rsidRPr="00B97E9B" w:rsidRDefault="002025C4" w:rsidP="002025C4">
      <w:pPr>
        <w:pStyle w:val="a3"/>
        <w:ind w:firstLine="284"/>
        <w:jc w:val="both"/>
      </w:pPr>
      <w:r w:rsidRPr="00B97E9B">
        <w:t>2. Ввести наиболе</w:t>
      </w:r>
      <w:r>
        <w:t>е общие законы и принципы фи</w:t>
      </w:r>
      <w:r w:rsidRPr="00B97E9B">
        <w:t xml:space="preserve">зики,   позволяющие   </w:t>
      </w:r>
      <w:r>
        <w:t xml:space="preserve">установить   фундаментальную  </w:t>
      </w:r>
      <w:r w:rsidRPr="00B97E9B">
        <w:t>взаимосвязь микро- и</w:t>
      </w:r>
      <w:r>
        <w:t xml:space="preserve"> макроскопических процессов, </w:t>
      </w:r>
      <w:r w:rsidRPr="00B97E9B">
        <w:t>показать возмо</w:t>
      </w:r>
      <w:r w:rsidRPr="00B97E9B">
        <w:t>ж</w:t>
      </w:r>
      <w:r w:rsidRPr="00B97E9B">
        <w:t>ность</w:t>
      </w:r>
      <w:r>
        <w:t xml:space="preserve"> их непосредственного исполь</w:t>
      </w:r>
      <w:r w:rsidRPr="00B97E9B">
        <w:t xml:space="preserve">зования в повседневном опыте. </w:t>
      </w:r>
      <w:r w:rsidRPr="00B97E9B">
        <w:cr/>
      </w:r>
    </w:p>
    <w:p w:rsidR="002025C4" w:rsidRDefault="002025C4" w:rsidP="002025C4">
      <w:pPr>
        <w:pStyle w:val="a3"/>
        <w:ind w:firstLine="284"/>
        <w:jc w:val="both"/>
      </w:pPr>
      <w:r w:rsidRPr="00B97E9B">
        <w:t>3.  Выработать об</w:t>
      </w:r>
      <w:r>
        <w:t>щие представления об окружаю</w:t>
      </w:r>
      <w:r w:rsidRPr="00B97E9B">
        <w:t xml:space="preserve">щем  мире,  </w:t>
      </w:r>
      <w:r>
        <w:t>сформировать предста</w:t>
      </w:r>
      <w:r>
        <w:t>в</w:t>
      </w:r>
      <w:r>
        <w:t>ления о современной картине мира.</w:t>
      </w:r>
    </w:p>
    <w:p w:rsidR="002025C4" w:rsidRPr="00B97E9B" w:rsidRDefault="002025C4" w:rsidP="002025C4">
      <w:pPr>
        <w:pStyle w:val="a3"/>
        <w:ind w:firstLine="284"/>
        <w:jc w:val="both"/>
      </w:pPr>
    </w:p>
    <w:p w:rsidR="002025C4" w:rsidRDefault="002025C4" w:rsidP="002025C4">
      <w:pPr>
        <w:pStyle w:val="a3"/>
        <w:ind w:firstLine="284"/>
        <w:jc w:val="both"/>
      </w:pPr>
      <w:r w:rsidRPr="00B97E9B">
        <w:lastRenderedPageBreak/>
        <w:t>4. Сформировать п</w:t>
      </w:r>
      <w:r>
        <w:t>редставления о научных аспек</w:t>
      </w:r>
      <w:r w:rsidRPr="00B97E9B">
        <w:t>тах охраны окружающей среды.</w:t>
      </w:r>
    </w:p>
    <w:p w:rsidR="002025C4" w:rsidRDefault="002025C4" w:rsidP="002025C4">
      <w:pPr>
        <w:pStyle w:val="a3"/>
        <w:ind w:firstLine="284"/>
        <w:jc w:val="both"/>
      </w:pPr>
    </w:p>
    <w:p w:rsidR="002025C4" w:rsidRDefault="002025C4" w:rsidP="002025C4">
      <w:pPr>
        <w:pStyle w:val="a3"/>
        <w:ind w:firstLine="284"/>
        <w:jc w:val="both"/>
      </w:pPr>
      <w:r>
        <w:t>5.   Выработать  независимый  научный  подход  к  анализу  новых  физических,  хим</w:t>
      </w:r>
      <w:r>
        <w:t>и</w:t>
      </w:r>
      <w:r>
        <w:t xml:space="preserve">ческих,  биологических  явлений.  </w:t>
      </w:r>
    </w:p>
    <w:p w:rsidR="00CF5AF1" w:rsidRDefault="00CF5AF1" w:rsidP="002025C4">
      <w:pPr>
        <w:pStyle w:val="a3"/>
        <w:ind w:firstLine="284"/>
        <w:jc w:val="both"/>
      </w:pPr>
    </w:p>
    <w:p w:rsidR="00CF5AF1" w:rsidRPr="00B97E9B" w:rsidRDefault="00CF5AF1" w:rsidP="00CF5AF1">
      <w:pPr>
        <w:pStyle w:val="a3"/>
        <w:ind w:firstLine="284"/>
        <w:jc w:val="both"/>
        <w:rPr>
          <w:b/>
        </w:rPr>
      </w:pPr>
      <w:r w:rsidRPr="00B97E9B">
        <w:rPr>
          <w:b/>
        </w:rPr>
        <w:t>Задачи</w:t>
      </w:r>
      <w:r>
        <w:rPr>
          <w:b/>
        </w:rPr>
        <w:t xml:space="preserve"> курса.</w:t>
      </w:r>
    </w:p>
    <w:p w:rsidR="00CF5AF1" w:rsidRPr="00084283" w:rsidRDefault="00CF5AF1" w:rsidP="00CF5AF1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084283">
        <w:rPr>
          <w:b/>
          <w:bCs/>
          <w:color w:val="000000"/>
        </w:rPr>
        <w:t>осво</w:t>
      </w:r>
      <w:r>
        <w:rPr>
          <w:b/>
          <w:bCs/>
          <w:color w:val="000000"/>
        </w:rPr>
        <w:t>ить знания</w:t>
      </w:r>
      <w:r w:rsidRPr="00084283">
        <w:rPr>
          <w:b/>
          <w:bCs/>
          <w:color w:val="000000"/>
        </w:rPr>
        <w:t> </w:t>
      </w:r>
      <w:r w:rsidRPr="00084283">
        <w:rPr>
          <w:color w:val="000000"/>
        </w:rPr>
        <w:t>о механических, тепловых, электромагнитных и квантовых явл</w:t>
      </w:r>
      <w:r w:rsidRPr="00084283">
        <w:rPr>
          <w:color w:val="000000"/>
        </w:rPr>
        <w:t>е</w:t>
      </w:r>
      <w:r w:rsidRPr="00084283">
        <w:rPr>
          <w:color w:val="000000"/>
        </w:rPr>
        <w:t>ниях; величинах, характеризующих эти явления; законах, которым они подчиняются; м</w:t>
      </w:r>
      <w:r w:rsidRPr="00084283">
        <w:rPr>
          <w:color w:val="000000"/>
        </w:rPr>
        <w:t>е</w:t>
      </w:r>
      <w:r w:rsidRPr="00084283">
        <w:rPr>
          <w:color w:val="000000"/>
        </w:rPr>
        <w:t xml:space="preserve">тодах научного познания природы и </w:t>
      </w:r>
      <w:r>
        <w:rPr>
          <w:color w:val="000000"/>
        </w:rPr>
        <w:t>сформировать на этой основе представления</w:t>
      </w:r>
      <w:r w:rsidRPr="00084283">
        <w:rPr>
          <w:color w:val="000000"/>
        </w:rPr>
        <w:t xml:space="preserve"> о физ</w:t>
      </w:r>
      <w:r w:rsidRPr="00084283">
        <w:rPr>
          <w:color w:val="000000"/>
        </w:rPr>
        <w:t>и</w:t>
      </w:r>
      <w:r w:rsidRPr="00084283">
        <w:rPr>
          <w:color w:val="000000"/>
        </w:rPr>
        <w:t xml:space="preserve">ческой картине мира; </w:t>
      </w:r>
      <w:r>
        <w:rPr>
          <w:color w:val="000000"/>
        </w:rPr>
        <w:t>познакомить</w:t>
      </w:r>
      <w:r w:rsidRPr="00084283">
        <w:rPr>
          <w:color w:val="000000"/>
        </w:rPr>
        <w:t xml:space="preserve"> с основами фундаментальных физических теорий: классической механики, молекулярно-кинетической теории, термодинамики, классич</w:t>
      </w:r>
      <w:r w:rsidRPr="00084283">
        <w:rPr>
          <w:color w:val="000000"/>
        </w:rPr>
        <w:t>е</w:t>
      </w:r>
      <w:r w:rsidRPr="00084283">
        <w:rPr>
          <w:color w:val="000000"/>
        </w:rPr>
        <w:t>ской электродинамики, специальной теории относительности, элементов квантовой те</w:t>
      </w:r>
      <w:r w:rsidRPr="00084283">
        <w:rPr>
          <w:color w:val="000000"/>
        </w:rPr>
        <w:t>о</w:t>
      </w:r>
      <w:r w:rsidRPr="00084283">
        <w:rPr>
          <w:color w:val="000000"/>
        </w:rPr>
        <w:t>ри</w:t>
      </w:r>
      <w:r>
        <w:rPr>
          <w:color w:val="000000"/>
        </w:rPr>
        <w:t>и</w:t>
      </w:r>
      <w:r w:rsidRPr="00084283">
        <w:rPr>
          <w:color w:val="000000"/>
        </w:rPr>
        <w:t>;</w:t>
      </w:r>
    </w:p>
    <w:p w:rsidR="00CF5AF1" w:rsidRPr="00084283" w:rsidRDefault="00CF5AF1" w:rsidP="00CF5AF1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proofErr w:type="gramStart"/>
      <w:r>
        <w:rPr>
          <w:b/>
          <w:bCs/>
          <w:color w:val="000000"/>
        </w:rPr>
        <w:t>овладеть</w:t>
      </w:r>
      <w:r w:rsidRPr="00084283">
        <w:rPr>
          <w:b/>
          <w:bCs/>
          <w:color w:val="000000"/>
        </w:rPr>
        <w:t xml:space="preserve"> умениями </w:t>
      </w:r>
      <w:r w:rsidRPr="00084283">
        <w:rPr>
          <w:color w:val="000000"/>
        </w:rPr>
        <w:t>проводить наблюдения природных явлений, описывать и обобщать результаты наблюдений, использовать измерительные приборы для изучения физических явлений; планировать и выполнять эксперименты, представлять результаты наблюдений или измерений с помощью таблиц, графиков и выявлять на этой основе э</w:t>
      </w:r>
      <w:r w:rsidRPr="00084283">
        <w:rPr>
          <w:color w:val="000000"/>
        </w:rPr>
        <w:t>м</w:t>
      </w:r>
      <w:r w:rsidRPr="00084283">
        <w:rPr>
          <w:color w:val="000000"/>
        </w:rPr>
        <w:t>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  <w:r w:rsidRPr="00084283">
        <w:rPr>
          <w:color w:val="000000"/>
        </w:rPr>
        <w:t xml:space="preserve"> выдвигать гипотезы и строить модели, устанавливать гр</w:t>
      </w:r>
      <w:r w:rsidRPr="00084283">
        <w:rPr>
          <w:color w:val="000000"/>
        </w:rPr>
        <w:t>а</w:t>
      </w:r>
      <w:r w:rsidRPr="00084283">
        <w:rPr>
          <w:color w:val="000000"/>
        </w:rPr>
        <w:t>ницы их применимости;</w:t>
      </w:r>
    </w:p>
    <w:p w:rsidR="00CF5AF1" w:rsidRPr="00084283" w:rsidRDefault="00CF5AF1" w:rsidP="00CF5AF1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научить применять знания</w:t>
      </w:r>
      <w:r w:rsidRPr="00084283">
        <w:rPr>
          <w:color w:val="000000"/>
        </w:rPr>
        <w:t> для объяснения явлений природы, свойств вещества, принципов работы технических устройств, решения физических задач, использования с</w:t>
      </w:r>
      <w:r w:rsidRPr="00084283">
        <w:rPr>
          <w:color w:val="000000"/>
        </w:rPr>
        <w:t>о</w:t>
      </w:r>
      <w:r w:rsidRPr="00084283">
        <w:rPr>
          <w:color w:val="000000"/>
        </w:rPr>
        <w:t>временных информационных технологий для поиска, переработки и предъявления уче</w:t>
      </w:r>
      <w:r w:rsidRPr="00084283">
        <w:rPr>
          <w:color w:val="000000"/>
        </w:rPr>
        <w:t>б</w:t>
      </w:r>
      <w:r w:rsidRPr="00084283">
        <w:rPr>
          <w:color w:val="000000"/>
        </w:rPr>
        <w:t>ной и научно-популярной информации по физике;</w:t>
      </w:r>
    </w:p>
    <w:p w:rsidR="00CF5AF1" w:rsidRPr="00A8519B" w:rsidRDefault="00CF5AF1" w:rsidP="00CF5AF1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A8519B">
        <w:rPr>
          <w:b/>
          <w:bCs/>
          <w:color w:val="000000"/>
        </w:rPr>
        <w:t>развить </w:t>
      </w:r>
      <w:r w:rsidRPr="00A8519B">
        <w:rPr>
          <w:color w:val="000000"/>
        </w:rPr>
        <w:t xml:space="preserve">познавательные интересы, интеллектуальные и творческие способностей учащихся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 </w:t>
      </w:r>
    </w:p>
    <w:p w:rsidR="00CF5AF1" w:rsidRPr="00A8519B" w:rsidRDefault="00CF5AF1" w:rsidP="00CF5AF1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A8519B">
        <w:rPr>
          <w:b/>
          <w:bCs/>
          <w:color w:val="000000"/>
        </w:rPr>
        <w:t>воспитать </w:t>
      </w:r>
      <w:r w:rsidRPr="00A8519B">
        <w:rPr>
          <w:color w:val="000000"/>
        </w:rPr>
        <w:t>убежденность в возможности познания законов природы, в необход</w:t>
      </w:r>
      <w:r w:rsidRPr="00A8519B">
        <w:rPr>
          <w:color w:val="000000"/>
        </w:rPr>
        <w:t>и</w:t>
      </w:r>
      <w:r w:rsidRPr="00A8519B">
        <w:rPr>
          <w:color w:val="000000"/>
        </w:rPr>
        <w:t>мости разумного использования достижений науки и технологий для дальнейшего разв</w:t>
      </w:r>
      <w:r w:rsidRPr="00A8519B">
        <w:rPr>
          <w:color w:val="000000"/>
        </w:rPr>
        <w:t>и</w:t>
      </w:r>
      <w:r w:rsidRPr="00A8519B">
        <w:rPr>
          <w:color w:val="000000"/>
        </w:rPr>
        <w:t xml:space="preserve">тия человеческого общества, уважительное отношение к творцам науки и техники; </w:t>
      </w:r>
    </w:p>
    <w:p w:rsidR="00CF5AF1" w:rsidRPr="001B4E68" w:rsidRDefault="00CF5AF1" w:rsidP="00CF5AF1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использовать</w:t>
      </w:r>
      <w:r w:rsidRPr="00A8519B">
        <w:rPr>
          <w:b/>
          <w:bCs/>
          <w:color w:val="000000"/>
        </w:rPr>
        <w:t xml:space="preserve"> приобретенны</w:t>
      </w:r>
      <w:r>
        <w:rPr>
          <w:b/>
          <w:bCs/>
          <w:color w:val="000000"/>
        </w:rPr>
        <w:t>е знания и умения</w:t>
      </w:r>
      <w:r w:rsidRPr="00A8519B">
        <w:rPr>
          <w:b/>
          <w:bCs/>
          <w:color w:val="000000"/>
        </w:rPr>
        <w:t> </w:t>
      </w:r>
      <w:r w:rsidRPr="00A8519B">
        <w:rPr>
          <w:color w:val="000000"/>
        </w:rPr>
        <w:t>для решения практических, жи</w:t>
      </w:r>
      <w:r w:rsidRPr="00A8519B">
        <w:rPr>
          <w:color w:val="000000"/>
        </w:rPr>
        <w:t>з</w:t>
      </w:r>
      <w:r w:rsidRPr="00A8519B">
        <w:rPr>
          <w:color w:val="000000"/>
        </w:rPr>
        <w:t>ненных задач, рационального природопользования и защиты окружающей среды, обесп</w:t>
      </w:r>
      <w:r w:rsidRPr="00A8519B">
        <w:rPr>
          <w:color w:val="000000"/>
        </w:rPr>
        <w:t>е</w:t>
      </w:r>
      <w:r w:rsidRPr="00A8519B">
        <w:rPr>
          <w:color w:val="000000"/>
        </w:rPr>
        <w:t>чения безопасности жизнедеятельности человека и общества.</w:t>
      </w:r>
    </w:p>
    <w:p w:rsidR="00CF5AF1" w:rsidRDefault="00CF5AF1" w:rsidP="00CF5AF1">
      <w:pPr>
        <w:ind w:firstLine="284"/>
      </w:pPr>
    </w:p>
    <w:p w:rsidR="00E10590" w:rsidRDefault="00CF5AF1" w:rsidP="00CF5AF1">
      <w:pPr>
        <w:ind w:firstLine="284"/>
        <w:rPr>
          <w:b/>
        </w:rPr>
      </w:pPr>
      <w:r w:rsidRPr="00CF5AF1">
        <w:rPr>
          <w:b/>
        </w:rPr>
        <w:t>Требования к уровню подготовки выпускников.</w:t>
      </w:r>
    </w:p>
    <w:p w:rsidR="00CF5AF1" w:rsidRDefault="00CF5AF1" w:rsidP="00CF5AF1">
      <w:pPr>
        <w:ind w:firstLine="284"/>
        <w:rPr>
          <w:b/>
        </w:rPr>
      </w:pPr>
    </w:p>
    <w:p w:rsidR="00CF5AF1" w:rsidRDefault="00CF5AF1" w:rsidP="00CF5AF1">
      <w:pPr>
        <w:pStyle w:val="a3"/>
      </w:pPr>
      <w:proofErr w:type="gramStart"/>
      <w:r w:rsidRPr="00CF5AF1">
        <w:t xml:space="preserve">— знание основ </w:t>
      </w:r>
      <w:r>
        <w:t xml:space="preserve">современных физических теорий  </w:t>
      </w:r>
      <w:r w:rsidRPr="00CF5AF1">
        <w:t>(понятий: электрический ток, магни</w:t>
      </w:r>
      <w:r w:rsidRPr="00CF5AF1">
        <w:t>т</w:t>
      </w:r>
      <w:r>
        <w:t>ное взаимодей</w:t>
      </w:r>
      <w:r w:rsidRPr="00CF5AF1">
        <w:t>ствие, электромагни</w:t>
      </w:r>
      <w:r>
        <w:t xml:space="preserve">тная индукция, колебательный  </w:t>
      </w:r>
      <w:r w:rsidRPr="00CF5AF1">
        <w:t>контур,  электрома</w:t>
      </w:r>
      <w:r w:rsidRPr="00CF5AF1">
        <w:t>г</w:t>
      </w:r>
      <w:r w:rsidRPr="00CF5AF1">
        <w:t>ни</w:t>
      </w:r>
      <w:r>
        <w:t xml:space="preserve">тная  волна,  интерференция,  </w:t>
      </w:r>
      <w:r w:rsidRPr="00CF5AF1">
        <w:t>дифракция,  фотоэффе</w:t>
      </w:r>
      <w:r>
        <w:t>кт,  протонно-нейтронная  мо</w:t>
      </w:r>
      <w:r w:rsidRPr="00CF5AF1">
        <w:t>дель  ядра,  радиоактивность,  элементарные  час</w:t>
      </w:r>
      <w:r>
        <w:t>ти</w:t>
      </w:r>
      <w:r w:rsidRPr="00CF5AF1">
        <w:t>цы,   фундаментальные   частицы,   астрон</w:t>
      </w:r>
      <w:r w:rsidRPr="00CF5AF1">
        <w:t>о</w:t>
      </w:r>
      <w:r>
        <w:t xml:space="preserve">мические  </w:t>
      </w:r>
      <w:r w:rsidRPr="00CF5AF1">
        <w:t xml:space="preserve">структуры,  Вселенная; </w:t>
      </w:r>
      <w:r w:rsidR="000021E2">
        <w:t xml:space="preserve"> законов:</w:t>
      </w:r>
      <w:proofErr w:type="gramEnd"/>
      <w:r w:rsidR="000021E2">
        <w:t xml:space="preserve">  Ома  для  участка  </w:t>
      </w:r>
      <w:r w:rsidRPr="00CF5AF1">
        <w:t>цепи,  Ома  для  замкнутой</w:t>
      </w:r>
      <w:r w:rsidR="000021E2">
        <w:t xml:space="preserve">  цепи  с  одним  и  несколь</w:t>
      </w:r>
      <w:r w:rsidRPr="00CF5AF1">
        <w:t xml:space="preserve">кими  источниками,  </w:t>
      </w:r>
      <w:r w:rsidR="000021E2">
        <w:t xml:space="preserve">Фарадея,  Ампера,  отражения  </w:t>
      </w:r>
      <w:r w:rsidRPr="00CF5AF1">
        <w:t>волн, пр</w:t>
      </w:r>
      <w:r w:rsidRPr="00CF5AF1">
        <w:t>е</w:t>
      </w:r>
      <w:r w:rsidRPr="00CF5AF1">
        <w:t>ломления, фотоэффекта;</w:t>
      </w:r>
      <w:r w:rsidR="000021E2">
        <w:t xml:space="preserve"> принципов: </w:t>
      </w:r>
      <w:proofErr w:type="gramStart"/>
      <w:r w:rsidR="000021E2">
        <w:t>Гюй</w:t>
      </w:r>
      <w:r w:rsidRPr="00CF5AF1">
        <w:t>генса,  Гюйгенса—Френеля       и  Паули,    п</w:t>
      </w:r>
      <w:r w:rsidRPr="00CF5AF1">
        <w:t>о</w:t>
      </w:r>
      <w:r w:rsidR="000021E2">
        <w:t xml:space="preserve">стулатов  Бора); </w:t>
      </w:r>
      <w:proofErr w:type="gramEnd"/>
    </w:p>
    <w:p w:rsidR="000021E2" w:rsidRPr="00CF5AF1" w:rsidRDefault="000021E2" w:rsidP="00CF5AF1">
      <w:pPr>
        <w:pStyle w:val="a3"/>
      </w:pPr>
    </w:p>
    <w:p w:rsidR="00CF5AF1" w:rsidRPr="00CF5AF1" w:rsidRDefault="00CF5AF1" w:rsidP="00CF5AF1">
      <w:pPr>
        <w:pStyle w:val="a3"/>
      </w:pPr>
      <w:r w:rsidRPr="00CF5AF1">
        <w:t xml:space="preserve">   — знание смысла фи</w:t>
      </w:r>
      <w:r w:rsidR="000021E2">
        <w:t xml:space="preserve">зических величин: сила тока,  </w:t>
      </w:r>
      <w:r w:rsidRPr="00CF5AF1">
        <w:t>ЭДС,   сопротивление   п</w:t>
      </w:r>
      <w:r w:rsidR="000021E2">
        <w:t>роводника,   мощность   элек</w:t>
      </w:r>
      <w:r w:rsidRPr="00CF5AF1">
        <w:t>трического  тока,  векто</w:t>
      </w:r>
      <w:r w:rsidR="000021E2">
        <w:t>р  магнитной  индукции,  маг</w:t>
      </w:r>
      <w:r w:rsidRPr="00CF5AF1">
        <w:t>нитный    поток,   и</w:t>
      </w:r>
      <w:r w:rsidRPr="00CF5AF1">
        <w:t>н</w:t>
      </w:r>
      <w:r w:rsidRPr="00CF5AF1">
        <w:t>дукти</w:t>
      </w:r>
      <w:r w:rsidR="000021E2">
        <w:t xml:space="preserve">вность    контура,   энергия  </w:t>
      </w:r>
      <w:r w:rsidRPr="00CF5AF1">
        <w:t>магнитного  поля  кат</w:t>
      </w:r>
      <w:r w:rsidR="000021E2">
        <w:t xml:space="preserve">ушки  с  током,  коэффициент  </w:t>
      </w:r>
      <w:r w:rsidR="000021E2">
        <w:cr/>
      </w:r>
      <w:r w:rsidRPr="00CF5AF1">
        <w:t>трансформации, фаза</w:t>
      </w:r>
      <w:r w:rsidR="000021E2">
        <w:t xml:space="preserve"> колебаний, ток смещения, ин</w:t>
      </w:r>
      <w:r w:rsidRPr="00CF5AF1">
        <w:t>тенсивность  электромагнитной  вол</w:t>
      </w:r>
      <w:r w:rsidR="000021E2">
        <w:t xml:space="preserve">ны,  абсолютный  </w:t>
      </w:r>
      <w:r w:rsidRPr="00CF5AF1">
        <w:t>показатель  преломления  среды,  угол  полного</w:t>
      </w:r>
      <w:r w:rsidR="000021E2">
        <w:t xml:space="preserve">  вну</w:t>
      </w:r>
      <w:r w:rsidRPr="00CF5AF1">
        <w:t>треннего отражения,</w:t>
      </w:r>
      <w:r w:rsidR="000021E2">
        <w:t xml:space="preserve"> </w:t>
      </w:r>
      <w:r w:rsidR="000021E2">
        <w:lastRenderedPageBreak/>
        <w:t xml:space="preserve">время и длина когерентности,  </w:t>
      </w:r>
      <w:r w:rsidRPr="00CF5AF1">
        <w:t xml:space="preserve">геометрическая    разность   хода  интерферирующих  </w:t>
      </w:r>
      <w:r w:rsidRPr="00CF5AF1">
        <w:cr/>
        <w:t>волн, период дифр</w:t>
      </w:r>
      <w:r w:rsidR="000021E2">
        <w:t>акционной решетки, работа выхо</w:t>
      </w:r>
      <w:r w:rsidRPr="00CF5AF1">
        <w:t>да,  красная  граница  фотоэффек</w:t>
      </w:r>
      <w:r w:rsidR="000021E2">
        <w:t>та энергия  иониза</w:t>
      </w:r>
      <w:r w:rsidRPr="00CF5AF1">
        <w:t>ции,  удельная  энергия  связи,  п</w:t>
      </w:r>
      <w:r w:rsidR="000021E2">
        <w:t xml:space="preserve">ериод  полураспада,  </w:t>
      </w:r>
      <w:r w:rsidRPr="00CF5AF1">
        <w:t>активность   ради</w:t>
      </w:r>
      <w:r w:rsidRPr="00CF5AF1">
        <w:t>о</w:t>
      </w:r>
      <w:r w:rsidRPr="00CF5AF1">
        <w:t>активн</w:t>
      </w:r>
      <w:r w:rsidR="000021E2">
        <w:t>ого   вещества,   энергетиче</w:t>
      </w:r>
      <w:r w:rsidRPr="00CF5AF1">
        <w:t xml:space="preserve">ский выход </w:t>
      </w:r>
      <w:r w:rsidR="000021E2">
        <w:t xml:space="preserve"> </w:t>
      </w:r>
      <w:r w:rsidRPr="00CF5AF1">
        <w:t>ядерной</w:t>
      </w:r>
      <w:r w:rsidR="000021E2">
        <w:t xml:space="preserve"> реакции, коэффициент размно</w:t>
      </w:r>
      <w:r w:rsidRPr="00CF5AF1">
        <w:t>ж</w:t>
      </w:r>
      <w:r w:rsidRPr="00CF5AF1">
        <w:t>е</w:t>
      </w:r>
      <w:r w:rsidRPr="00CF5AF1">
        <w:t>ния  нейтронов,  крит</w:t>
      </w:r>
      <w:r w:rsidR="000021E2">
        <w:t>ическая  масса,  доза  погло</w:t>
      </w:r>
      <w:r w:rsidRPr="00CF5AF1">
        <w:t>щенного излучения, коэффициент кач</w:t>
      </w:r>
      <w:r w:rsidRPr="00CF5AF1">
        <w:t>е</w:t>
      </w:r>
      <w:r w:rsidRPr="00CF5AF1">
        <w:t xml:space="preserve">ства; </w:t>
      </w:r>
      <w:r w:rsidRPr="00CF5AF1">
        <w:cr/>
      </w:r>
    </w:p>
    <w:p w:rsidR="00CF5AF1" w:rsidRPr="00CF5AF1" w:rsidRDefault="00CF5AF1" w:rsidP="00CF5AF1">
      <w:pPr>
        <w:pStyle w:val="a3"/>
      </w:pPr>
      <w:r w:rsidRPr="00CF5AF1">
        <w:t xml:space="preserve">   — систематизация </w:t>
      </w:r>
      <w:r w:rsidR="000021E2">
        <w:t xml:space="preserve"> научной  информации  (теоре</w:t>
      </w:r>
      <w:r w:rsidRPr="00CF5AF1">
        <w:t xml:space="preserve">тической и экспериментальной); </w:t>
      </w:r>
      <w:r w:rsidRPr="00CF5AF1">
        <w:cr/>
      </w:r>
    </w:p>
    <w:p w:rsidR="00CF5AF1" w:rsidRPr="00CF5AF1" w:rsidRDefault="00CF5AF1" w:rsidP="00CF5AF1">
      <w:pPr>
        <w:pStyle w:val="a3"/>
      </w:pPr>
      <w:r w:rsidRPr="00CF5AF1">
        <w:t xml:space="preserve">   — выдвижение  гип</w:t>
      </w:r>
      <w:r w:rsidR="000021E2">
        <w:t>отез,  планирование  экспери</w:t>
      </w:r>
      <w:r w:rsidRPr="00CF5AF1">
        <w:t xml:space="preserve">мента или его моделирование; </w:t>
      </w:r>
      <w:r w:rsidRPr="00CF5AF1">
        <w:cr/>
      </w:r>
    </w:p>
    <w:p w:rsidR="00CF5AF1" w:rsidRDefault="00CF5AF1" w:rsidP="00CF5AF1">
      <w:pPr>
        <w:pStyle w:val="a3"/>
      </w:pPr>
      <w:r w:rsidRPr="00CF5AF1">
        <w:t xml:space="preserve">   — оценка достовер</w:t>
      </w:r>
      <w:r w:rsidR="000021E2">
        <w:t xml:space="preserve">ности </w:t>
      </w:r>
      <w:proofErr w:type="gramStart"/>
      <w:r w:rsidR="000021E2">
        <w:t>естественно-научной</w:t>
      </w:r>
      <w:proofErr w:type="gramEnd"/>
      <w:r w:rsidR="000021E2">
        <w:t xml:space="preserve"> ин</w:t>
      </w:r>
      <w:r w:rsidRPr="00CF5AF1">
        <w:t>формации, возможности ее практич</w:t>
      </w:r>
      <w:r w:rsidRPr="00CF5AF1">
        <w:t>е</w:t>
      </w:r>
      <w:r w:rsidRPr="00CF5AF1">
        <w:t>ско</w:t>
      </w:r>
      <w:r w:rsidR="000021E2">
        <w:t>го использо</w:t>
      </w:r>
      <w:r w:rsidRPr="00CF5AF1">
        <w:t>вания.</w:t>
      </w:r>
    </w:p>
    <w:p w:rsidR="000021E2" w:rsidRDefault="000021E2" w:rsidP="000021E2">
      <w:pPr>
        <w:pStyle w:val="a3"/>
      </w:pPr>
      <w:r>
        <w:t xml:space="preserve">Результаты освоения курса </w:t>
      </w:r>
      <w:r>
        <w:cr/>
      </w:r>
    </w:p>
    <w:p w:rsidR="000021E2" w:rsidRDefault="000021E2" w:rsidP="000021E2">
      <w:pPr>
        <w:pStyle w:val="a3"/>
      </w:pPr>
      <w:r>
        <w:cr/>
      </w:r>
    </w:p>
    <w:p w:rsidR="000021E2" w:rsidRPr="002D3B89" w:rsidRDefault="000021E2" w:rsidP="000021E2">
      <w:pPr>
        <w:pStyle w:val="a3"/>
        <w:rPr>
          <w:b/>
        </w:rPr>
      </w:pPr>
      <w:r>
        <w:t xml:space="preserve">   </w:t>
      </w:r>
      <w:r w:rsidRPr="002D3B89">
        <w:rPr>
          <w:b/>
        </w:rPr>
        <w:t>ФГОС  основного  и  с</w:t>
      </w:r>
      <w:r w:rsidR="002D3B89">
        <w:rPr>
          <w:b/>
        </w:rPr>
        <w:t xml:space="preserve">реднего  общего  образования  </w:t>
      </w:r>
      <w:r>
        <w:t>провозглашают  в  качестве  ц</w:t>
      </w:r>
      <w:r>
        <w:t>е</w:t>
      </w:r>
      <w:r w:rsidR="002D3B89">
        <w:t>левых  ориентиров  об</w:t>
      </w:r>
      <w:r>
        <w:t>щего образования д</w:t>
      </w:r>
      <w:r w:rsidR="002D3B89">
        <w:t>остижение целостной совокупно</w:t>
      </w:r>
      <w:r>
        <w:t>сти личнос</w:t>
      </w:r>
      <w:r>
        <w:t>т</w:t>
      </w:r>
      <w:r>
        <w:t>ных, предм</w:t>
      </w:r>
      <w:r w:rsidR="002D3B89">
        <w:t xml:space="preserve">етных и </w:t>
      </w:r>
      <w:proofErr w:type="spellStart"/>
      <w:r w:rsidR="002D3B89">
        <w:t>метапредметных</w:t>
      </w:r>
      <w:proofErr w:type="spellEnd"/>
      <w:r w:rsidR="002D3B89">
        <w:t xml:space="preserve"> ре</w:t>
      </w:r>
      <w:r>
        <w:t xml:space="preserve">зультатов. </w:t>
      </w:r>
      <w:r>
        <w:cr/>
      </w:r>
    </w:p>
    <w:p w:rsidR="002D3B89" w:rsidRDefault="000021E2" w:rsidP="002D3B89">
      <w:pPr>
        <w:pStyle w:val="a3"/>
        <w:ind w:left="182"/>
      </w:pPr>
      <w:r w:rsidRPr="002D3B89">
        <w:rPr>
          <w:b/>
          <w:i/>
        </w:rPr>
        <w:t>Личностные  образовательные  результаты</w:t>
      </w:r>
      <w:r w:rsidR="002D3B89">
        <w:t xml:space="preserve">  (дости</w:t>
      </w:r>
      <w:r>
        <w:t>жения)   учащихся    являются   си</w:t>
      </w:r>
      <w:r w:rsidR="002D3B89">
        <w:t xml:space="preserve">стемообразующим  </w:t>
      </w:r>
      <w:r>
        <w:t>фактором  при  форми</w:t>
      </w:r>
      <w:r w:rsidR="002D3B89">
        <w:t xml:space="preserve">ровании  предметных  и  </w:t>
      </w:r>
      <w:proofErr w:type="spellStart"/>
      <w:r w:rsidR="002D3B89">
        <w:t>мета</w:t>
      </w:r>
      <w:r>
        <w:t>предметных</w:t>
      </w:r>
      <w:proofErr w:type="spellEnd"/>
      <w:r>
        <w:t xml:space="preserve"> результа</w:t>
      </w:r>
      <w:r w:rsidR="002D3B89">
        <w:t>тов и определяют линию разви</w:t>
      </w:r>
      <w:r>
        <w:t>тия  субъективной  по</w:t>
      </w:r>
      <w:r w:rsidR="002D3B89">
        <w:t>зиции  школьников  в  уч</w:t>
      </w:r>
      <w:r w:rsidR="002D3B89">
        <w:t>е</w:t>
      </w:r>
      <w:r w:rsidR="002D3B89">
        <w:t xml:space="preserve">нии  </w:t>
      </w:r>
      <w:r>
        <w:t>(активность, самостоя</w:t>
      </w:r>
      <w:r w:rsidR="002D3B89">
        <w:t xml:space="preserve">тельность и ответственность). </w:t>
      </w:r>
      <w:r w:rsidR="002D3B89">
        <w:cr/>
      </w:r>
      <w:r>
        <w:t>Личностными  резул</w:t>
      </w:r>
      <w:r w:rsidR="002D3B89">
        <w:t xml:space="preserve">ьтатами  обучения  физике  в  </w:t>
      </w:r>
      <w:r>
        <w:t>сре</w:t>
      </w:r>
      <w:r w:rsidR="002D3B89">
        <w:t xml:space="preserve">дней (полной) школе являются: </w:t>
      </w:r>
      <w:r w:rsidR="002D3B89">
        <w:cr/>
      </w:r>
      <w:r w:rsidRPr="002D3B89">
        <w:rPr>
          <w:i/>
        </w:rPr>
        <w:t>в ценностно-ориентационной сфере</w:t>
      </w:r>
      <w:r w:rsidR="002D3B89">
        <w:t xml:space="preserve"> — чувство гор</w:t>
      </w:r>
      <w:r>
        <w:t>дости  за  российскую  ф</w:t>
      </w:r>
      <w:r w:rsidR="002D3B89">
        <w:t xml:space="preserve">изическую  науку,  гуманизм,  </w:t>
      </w:r>
      <w:r>
        <w:t>положительное  отношен</w:t>
      </w:r>
      <w:r w:rsidR="002D3B89">
        <w:t xml:space="preserve">ие  к  труду,  целеустремленность; </w:t>
      </w:r>
      <w:r w:rsidR="002D3B89">
        <w:cr/>
      </w:r>
    </w:p>
    <w:p w:rsidR="002D3B89" w:rsidRDefault="000021E2" w:rsidP="002D3B89">
      <w:pPr>
        <w:pStyle w:val="a3"/>
        <w:ind w:left="182"/>
      </w:pPr>
      <w:r>
        <w:t xml:space="preserve">  </w:t>
      </w:r>
      <w:r w:rsidRPr="002D3B89">
        <w:rPr>
          <w:i/>
        </w:rPr>
        <w:t>в трудовой сфере</w:t>
      </w:r>
      <w:r>
        <w:t xml:space="preserve"> —</w:t>
      </w:r>
      <w:r w:rsidR="002D3B89">
        <w:t xml:space="preserve"> готовность к осознанному вы</w:t>
      </w:r>
      <w:r>
        <w:t>бору дальнейшей образ</w:t>
      </w:r>
      <w:r w:rsidR="002D3B89">
        <w:t xml:space="preserve">овательной траектории; </w:t>
      </w:r>
    </w:p>
    <w:p w:rsidR="000021E2" w:rsidRDefault="002D3B89" w:rsidP="002D3B89">
      <w:pPr>
        <w:pStyle w:val="a3"/>
        <w:ind w:left="182"/>
      </w:pPr>
      <w:r>
        <w:cr/>
      </w:r>
      <w:r w:rsidR="000021E2" w:rsidRPr="002D3B89">
        <w:rPr>
          <w:i/>
        </w:rPr>
        <w:t xml:space="preserve">в  познавательной </w:t>
      </w:r>
      <w:r>
        <w:rPr>
          <w:i/>
        </w:rPr>
        <w:t xml:space="preserve"> (когнитивной,  интеллектуаль</w:t>
      </w:r>
      <w:r w:rsidR="000021E2" w:rsidRPr="002D3B89">
        <w:rPr>
          <w:i/>
        </w:rPr>
        <w:t xml:space="preserve">ной)  сфере  </w:t>
      </w:r>
      <w:r w:rsidR="000021E2">
        <w:t>—  умение  у</w:t>
      </w:r>
      <w:r>
        <w:t xml:space="preserve">правлять  своей  познавательной деятельностью. </w:t>
      </w:r>
      <w:r>
        <w:cr/>
      </w:r>
    </w:p>
    <w:p w:rsidR="000021E2" w:rsidRDefault="000021E2" w:rsidP="000021E2">
      <w:pPr>
        <w:pStyle w:val="a3"/>
      </w:pPr>
      <w:r>
        <w:t xml:space="preserve">   </w:t>
      </w:r>
      <w:proofErr w:type="spellStart"/>
      <w:r w:rsidRPr="002D3B89">
        <w:rPr>
          <w:b/>
          <w:i/>
        </w:rPr>
        <w:t>Метапредметными</w:t>
      </w:r>
      <w:proofErr w:type="spellEnd"/>
      <w:r w:rsidRPr="002D3B89">
        <w:rPr>
          <w:b/>
          <w:i/>
        </w:rPr>
        <w:t xml:space="preserve"> результатами</w:t>
      </w:r>
      <w:r w:rsidR="002D3B89">
        <w:t xml:space="preserve"> обучения физи</w:t>
      </w:r>
      <w:r>
        <w:t>ке в средней (полной) школе явл</w:t>
      </w:r>
      <w:r>
        <w:t>я</w:t>
      </w:r>
      <w:r w:rsidR="002D3B89">
        <w:t xml:space="preserve">ются: </w:t>
      </w:r>
      <w:r w:rsidR="002D3B89">
        <w:cr/>
      </w:r>
    </w:p>
    <w:p w:rsidR="000021E2" w:rsidRDefault="000021E2" w:rsidP="000021E2">
      <w:pPr>
        <w:pStyle w:val="a3"/>
      </w:pPr>
      <w:r>
        <w:t xml:space="preserve">     использование   умен</w:t>
      </w:r>
      <w:r w:rsidR="002D3B89">
        <w:t xml:space="preserve">ий   и   навыков   различных  </w:t>
      </w:r>
      <w:r>
        <w:t>видов познавательной</w:t>
      </w:r>
      <w:r w:rsidR="002D3B89">
        <w:t xml:space="preserve"> деятельности, применение ос</w:t>
      </w:r>
      <w:r>
        <w:t>новных  методов  поз</w:t>
      </w:r>
      <w:r w:rsidR="002D3B89">
        <w:t>нания  (системно-информацион</w:t>
      </w:r>
      <w:r>
        <w:t>ный  анализ,  модел</w:t>
      </w:r>
      <w:r>
        <w:t>и</w:t>
      </w:r>
      <w:r>
        <w:t>ровани</w:t>
      </w:r>
      <w:r w:rsidR="002D3B89">
        <w:t xml:space="preserve">е  и  т.  д.)  для  изучения  </w:t>
      </w:r>
      <w:r>
        <w:t>различных сторон окружающей действительнос</w:t>
      </w:r>
      <w:r w:rsidR="002D3B89">
        <w:t xml:space="preserve">ти; </w:t>
      </w:r>
      <w:r w:rsidR="002D3B89">
        <w:cr/>
        <w:t xml:space="preserve">  </w:t>
      </w:r>
      <w:r>
        <w:t xml:space="preserve">  использование    </w:t>
      </w:r>
      <w:r w:rsidR="002D3B89">
        <w:t xml:space="preserve">основных    интеллектуальных  </w:t>
      </w:r>
      <w:r>
        <w:t>операций:  формулирован</w:t>
      </w:r>
      <w:r w:rsidR="002D3B89">
        <w:t>ие  гипотез,  анализ  и  син</w:t>
      </w:r>
      <w:r>
        <w:t>тез, сравнение, сист</w:t>
      </w:r>
      <w:r w:rsidR="002D3B89">
        <w:t>ематизация, выявление причин</w:t>
      </w:r>
      <w:r>
        <w:t>но-следст</w:t>
      </w:r>
      <w:r w:rsidR="002D3B89">
        <w:t xml:space="preserve">венных связей, поиск аналогов; </w:t>
      </w:r>
    </w:p>
    <w:p w:rsidR="000021E2" w:rsidRDefault="002D3B89" w:rsidP="000021E2">
      <w:pPr>
        <w:pStyle w:val="a3"/>
      </w:pPr>
      <w:r>
        <w:t xml:space="preserve">   </w:t>
      </w:r>
      <w:r w:rsidR="000021E2">
        <w:t xml:space="preserve">  умение генерировать идеи и определять ср</w:t>
      </w:r>
      <w:r>
        <w:t>едст</w:t>
      </w:r>
      <w:r w:rsidR="000021E2">
        <w:t>ва, н</w:t>
      </w:r>
      <w:r>
        <w:t xml:space="preserve">еобходимые для их реализации; </w:t>
      </w:r>
      <w:r>
        <w:cr/>
        <w:t xml:space="preserve">   </w:t>
      </w:r>
      <w:r w:rsidR="000021E2">
        <w:t xml:space="preserve">  умение определять</w:t>
      </w:r>
      <w:r>
        <w:t xml:space="preserve"> цели и задачи деятельности,  </w:t>
      </w:r>
      <w:r w:rsidR="000021E2">
        <w:t>выбирать  средства  реа</w:t>
      </w:r>
      <w:r>
        <w:t xml:space="preserve">лизации  целей  и  применять  их на практике; </w:t>
      </w:r>
    </w:p>
    <w:p w:rsidR="000021E2" w:rsidRDefault="002D3B89" w:rsidP="000021E2">
      <w:pPr>
        <w:pStyle w:val="a3"/>
      </w:pPr>
      <w:r>
        <w:t xml:space="preserve">   </w:t>
      </w:r>
      <w:r w:rsidR="000021E2">
        <w:t xml:space="preserve">  использование р</w:t>
      </w:r>
      <w:r>
        <w:t>азличных источников для полу</w:t>
      </w:r>
      <w:r w:rsidR="000021E2">
        <w:t>чения физической информации, пон</w:t>
      </w:r>
      <w:r w:rsidR="000021E2">
        <w:t>и</w:t>
      </w:r>
      <w:r>
        <w:t>мание зависи</w:t>
      </w:r>
      <w:r w:rsidR="000021E2">
        <w:t xml:space="preserve">мости  содержания  и </w:t>
      </w:r>
      <w:r>
        <w:t xml:space="preserve"> формы  представления  инфор</w:t>
      </w:r>
      <w:r w:rsidR="000021E2">
        <w:t>мации от целей комм</w:t>
      </w:r>
      <w:r w:rsidR="000021E2">
        <w:t>у</w:t>
      </w:r>
      <w:r w:rsidR="000021E2">
        <w:t xml:space="preserve">никации и адресата. </w:t>
      </w:r>
      <w:r w:rsidR="000021E2">
        <w:cr/>
      </w:r>
    </w:p>
    <w:p w:rsidR="000021E2" w:rsidRDefault="000021E2" w:rsidP="000021E2">
      <w:pPr>
        <w:pStyle w:val="a3"/>
      </w:pPr>
      <w:r>
        <w:lastRenderedPageBreak/>
        <w:cr/>
      </w:r>
    </w:p>
    <w:p w:rsidR="000021E2" w:rsidRDefault="000021E2" w:rsidP="000021E2">
      <w:pPr>
        <w:pStyle w:val="a3"/>
      </w:pPr>
      <w:r>
        <w:t xml:space="preserve">   </w:t>
      </w:r>
      <w:r w:rsidRPr="002D3B89">
        <w:rPr>
          <w:b/>
          <w:i/>
        </w:rPr>
        <w:t>Предметные результаты</w:t>
      </w:r>
      <w:r w:rsidR="002D3B89">
        <w:t xml:space="preserve"> обучения физике в сред</w:t>
      </w:r>
      <w:r>
        <w:t xml:space="preserve">ней  (полной)  школе  на </w:t>
      </w:r>
      <w:r w:rsidR="002D3B89">
        <w:t xml:space="preserve"> базовом  уровне  представим  </w:t>
      </w:r>
      <w:r>
        <w:t>по</w:t>
      </w:r>
      <w:r w:rsidR="002D3B89">
        <w:t xml:space="preserve"> темам. </w:t>
      </w:r>
      <w:r w:rsidR="002D3B89">
        <w:cr/>
      </w:r>
    </w:p>
    <w:p w:rsidR="000021E2" w:rsidRPr="002D3B89" w:rsidRDefault="002D3B89" w:rsidP="000021E2">
      <w:pPr>
        <w:pStyle w:val="a3"/>
        <w:rPr>
          <w:i/>
        </w:rPr>
      </w:pPr>
      <w:r>
        <w:rPr>
          <w:i/>
        </w:rPr>
        <w:t xml:space="preserve">Постоянный электрический ток: </w:t>
      </w:r>
      <w:r>
        <w:rPr>
          <w:i/>
        </w:rPr>
        <w:cr/>
      </w:r>
    </w:p>
    <w:p w:rsidR="000021E2" w:rsidRDefault="000021E2" w:rsidP="000021E2">
      <w:pPr>
        <w:pStyle w:val="a3"/>
      </w:pPr>
      <w:r>
        <w:t xml:space="preserve">   </w:t>
      </w:r>
      <w:proofErr w:type="gramStart"/>
      <w:r>
        <w:t>— давать   определени</w:t>
      </w:r>
      <w:r w:rsidR="002D3B89">
        <w:t xml:space="preserve">я   понятий:   электрический  </w:t>
      </w:r>
      <w:r>
        <w:t>ток, постоянный элект</w:t>
      </w:r>
      <w:r w:rsidR="002D3B89">
        <w:t xml:space="preserve">рический ток, источник тока,  </w:t>
      </w:r>
      <w:r>
        <w:t>сторонние  силы,  сверх</w:t>
      </w:r>
      <w:r w:rsidR="002D3B89">
        <w:t>проводимость,  дырка,  после</w:t>
      </w:r>
      <w:r>
        <w:t>довательное  и  п</w:t>
      </w:r>
      <w:r>
        <w:t>а</w:t>
      </w:r>
      <w:r>
        <w:t>раллельное  соединение  пров</w:t>
      </w:r>
      <w:r w:rsidR="002D3B89">
        <w:t>одни</w:t>
      </w:r>
      <w:r>
        <w:t>ков; физических велич</w:t>
      </w:r>
      <w:r w:rsidR="002D3B89">
        <w:t>ин: сила тока, ЭДС, сопротив</w:t>
      </w:r>
      <w:r>
        <w:t>л</w:t>
      </w:r>
      <w:r>
        <w:t>е</w:t>
      </w:r>
      <w:r>
        <w:t>ние  проводника,  м</w:t>
      </w:r>
      <w:r w:rsidR="002D3B89">
        <w:t xml:space="preserve">ощность  электрического  тока; </w:t>
      </w:r>
      <w:proofErr w:type="gramEnd"/>
    </w:p>
    <w:p w:rsidR="004A5B6D" w:rsidRDefault="004A5B6D" w:rsidP="000021E2">
      <w:pPr>
        <w:pStyle w:val="a3"/>
      </w:pPr>
    </w:p>
    <w:p w:rsidR="000021E2" w:rsidRDefault="000021E2" w:rsidP="000021E2">
      <w:pPr>
        <w:pStyle w:val="a3"/>
      </w:pPr>
      <w:r>
        <w:t xml:space="preserve">   — объяснять  услов</w:t>
      </w:r>
      <w:r w:rsidR="002D3B89">
        <w:t xml:space="preserve">ия  существования  электрического тока; </w:t>
      </w:r>
    </w:p>
    <w:p w:rsidR="000021E2" w:rsidRDefault="000021E2" w:rsidP="000021E2">
      <w:pPr>
        <w:pStyle w:val="a3"/>
      </w:pPr>
    </w:p>
    <w:p w:rsidR="000021E2" w:rsidRDefault="000021E2" w:rsidP="000021E2">
      <w:pPr>
        <w:pStyle w:val="a3"/>
      </w:pPr>
      <w:r>
        <w:t xml:space="preserve">   — описывать  демон</w:t>
      </w:r>
      <w:r w:rsidR="004A5B6D">
        <w:t>страционный  опыт  на  после</w:t>
      </w:r>
      <w:r>
        <w:t>довательное  и  параллельное  соед</w:t>
      </w:r>
      <w:r>
        <w:t>и</w:t>
      </w:r>
      <w:r w:rsidR="004A5B6D">
        <w:t>нение  проводни</w:t>
      </w:r>
      <w:r>
        <w:t>ков, тепловое действие</w:t>
      </w:r>
      <w:r w:rsidR="004A5B6D">
        <w:t xml:space="preserve"> электрического тока, переда</w:t>
      </w:r>
      <w:r>
        <w:t>чу мощности от и</w:t>
      </w:r>
      <w:r>
        <w:t>с</w:t>
      </w:r>
      <w:r>
        <w:t>точ</w:t>
      </w:r>
      <w:r w:rsidR="004A5B6D">
        <w:t>ника к потребителю; самостоя</w:t>
      </w:r>
      <w:r>
        <w:t xml:space="preserve">тельно  проведенный   </w:t>
      </w:r>
      <w:r w:rsidR="004A5B6D">
        <w:t xml:space="preserve"> эксперимент   по  измерению  </w:t>
      </w:r>
      <w:r>
        <w:t>с</w:t>
      </w:r>
      <w:r>
        <w:t>и</w:t>
      </w:r>
      <w:r>
        <w:t>лы  тока  и  напряж</w:t>
      </w:r>
      <w:r w:rsidR="004A5B6D">
        <w:t xml:space="preserve">ения  с  помощью  амперметра  </w:t>
      </w:r>
      <w:r>
        <w:t xml:space="preserve">и вольтметра; </w:t>
      </w:r>
      <w:r>
        <w:cr/>
      </w:r>
    </w:p>
    <w:p w:rsidR="000021E2" w:rsidRDefault="000021E2" w:rsidP="000021E2">
      <w:pPr>
        <w:pStyle w:val="a3"/>
      </w:pPr>
      <w:r>
        <w:t xml:space="preserve">   — использовать за</w:t>
      </w:r>
      <w:r w:rsidR="004A5B6D">
        <w:t>коны Ома для однородного про</w:t>
      </w:r>
      <w:r>
        <w:t>водника  и  замкнутой</w:t>
      </w:r>
      <w:r w:rsidR="004A5B6D">
        <w:t xml:space="preserve">  цепи,  закон  </w:t>
      </w:r>
      <w:proofErr w:type="gramStart"/>
      <w:r w:rsidR="004A5B6D">
        <w:t>Джоуля—Ленца</w:t>
      </w:r>
      <w:proofErr w:type="gramEnd"/>
      <w:r w:rsidR="004A5B6D">
        <w:t xml:space="preserve">  </w:t>
      </w:r>
      <w:r>
        <w:t>для расчета электрических це</w:t>
      </w:r>
      <w:r w:rsidR="004A5B6D">
        <w:t xml:space="preserve">пей. </w:t>
      </w:r>
      <w:r w:rsidR="004A5B6D">
        <w:cr/>
      </w:r>
    </w:p>
    <w:p w:rsidR="000021E2" w:rsidRPr="004A5B6D" w:rsidRDefault="004A5B6D" w:rsidP="000021E2">
      <w:pPr>
        <w:pStyle w:val="a3"/>
        <w:rPr>
          <w:i/>
        </w:rPr>
      </w:pPr>
      <w:r w:rsidRPr="004A5B6D">
        <w:rPr>
          <w:i/>
        </w:rPr>
        <w:t xml:space="preserve">Магнитное поле: </w:t>
      </w:r>
      <w:r w:rsidRPr="004A5B6D">
        <w:rPr>
          <w:i/>
        </w:rPr>
        <w:cr/>
      </w:r>
    </w:p>
    <w:p w:rsidR="000021E2" w:rsidRDefault="000021E2" w:rsidP="000021E2">
      <w:pPr>
        <w:pStyle w:val="a3"/>
      </w:pPr>
      <w:r>
        <w:t xml:space="preserve">   </w:t>
      </w:r>
      <w:proofErr w:type="gramStart"/>
      <w:r>
        <w:t>— давать  определени</w:t>
      </w:r>
      <w:r w:rsidR="004A5B6D">
        <w:t>я  понятий:  магнитное  взаи</w:t>
      </w:r>
      <w:r>
        <w:t>модействие,  линии  магнитной  и</w:t>
      </w:r>
      <w:r>
        <w:t>н</w:t>
      </w:r>
      <w:r w:rsidR="004A5B6D">
        <w:t>дукции,  однород</w:t>
      </w:r>
      <w:r>
        <w:t xml:space="preserve">ное магнитное поле, </w:t>
      </w:r>
      <w:r w:rsidR="004A5B6D">
        <w:t>собственная индукция; физиче</w:t>
      </w:r>
      <w:r>
        <w:t>ских величин: вект</w:t>
      </w:r>
      <w:r w:rsidR="004A5B6D">
        <w:t>ор магнитной индукции, враща</w:t>
      </w:r>
      <w:r>
        <w:t>ющий момент, магнит</w:t>
      </w:r>
      <w:r w:rsidR="004A5B6D">
        <w:t xml:space="preserve">ный поток, сила Ампера, сила  </w:t>
      </w:r>
      <w:proofErr w:type="gramEnd"/>
      <w:r w:rsidR="004A5B6D">
        <w:cr/>
      </w:r>
      <w:r>
        <w:t>Л</w:t>
      </w:r>
      <w:r w:rsidR="004A5B6D">
        <w:t xml:space="preserve">оренца, индуктивность контура; </w:t>
      </w:r>
    </w:p>
    <w:p w:rsidR="004A5B6D" w:rsidRDefault="004A5B6D" w:rsidP="000021E2">
      <w:pPr>
        <w:pStyle w:val="a3"/>
      </w:pPr>
    </w:p>
    <w:p w:rsidR="000021E2" w:rsidRDefault="000021E2" w:rsidP="000021E2">
      <w:pPr>
        <w:pStyle w:val="a3"/>
      </w:pPr>
      <w:r>
        <w:t xml:space="preserve">   — формулировать  </w:t>
      </w:r>
      <w:r w:rsidR="004A5B6D">
        <w:t xml:space="preserve">правило  буравчика,  принцип  </w:t>
      </w:r>
      <w:r>
        <w:t>суперпозиции   магнитны</w:t>
      </w:r>
      <w:r w:rsidR="004A5B6D">
        <w:t xml:space="preserve">х    полей,  правило   левой  </w:t>
      </w:r>
      <w:r>
        <w:t xml:space="preserve">руки, закон Ампера; </w:t>
      </w:r>
      <w:r>
        <w:cr/>
      </w:r>
    </w:p>
    <w:p w:rsidR="000021E2" w:rsidRDefault="000021E2" w:rsidP="000021E2">
      <w:pPr>
        <w:pStyle w:val="a3"/>
      </w:pPr>
      <w:r>
        <w:t xml:space="preserve">   — описывать фу</w:t>
      </w:r>
      <w:r w:rsidR="004A5B6D">
        <w:t>ндаментальные физические опы</w:t>
      </w:r>
      <w:r>
        <w:t xml:space="preserve">ты Эрстеда и Ампера; </w:t>
      </w:r>
      <w:r>
        <w:cr/>
      </w:r>
    </w:p>
    <w:p w:rsidR="000021E2" w:rsidRDefault="000021E2" w:rsidP="000021E2">
      <w:pPr>
        <w:pStyle w:val="a3"/>
      </w:pPr>
      <w:r>
        <w:t xml:space="preserve">   — изучать  движение</w:t>
      </w:r>
      <w:r w:rsidR="004A5B6D">
        <w:t xml:space="preserve">  заряженных  частиц  в  магнитном поле. </w:t>
      </w:r>
      <w:r w:rsidR="004A5B6D">
        <w:cr/>
      </w:r>
    </w:p>
    <w:p w:rsidR="000021E2" w:rsidRPr="004A5B6D" w:rsidRDefault="004A5B6D" w:rsidP="000021E2">
      <w:pPr>
        <w:pStyle w:val="a3"/>
        <w:rPr>
          <w:i/>
        </w:rPr>
      </w:pPr>
      <w:r w:rsidRPr="004A5B6D">
        <w:rPr>
          <w:i/>
        </w:rPr>
        <w:t xml:space="preserve">Электромагнетизм: </w:t>
      </w:r>
      <w:r w:rsidRPr="004A5B6D">
        <w:rPr>
          <w:i/>
        </w:rPr>
        <w:cr/>
      </w:r>
    </w:p>
    <w:p w:rsidR="000021E2" w:rsidRDefault="000021E2" w:rsidP="000021E2">
      <w:pPr>
        <w:pStyle w:val="a3"/>
      </w:pPr>
      <w:r>
        <w:t xml:space="preserve">   — давать  определе</w:t>
      </w:r>
      <w:r w:rsidR="004A5B6D">
        <w:t>ния  понятий:  электромагнит</w:t>
      </w:r>
      <w:r>
        <w:t>ная  индукция,  индук</w:t>
      </w:r>
      <w:r w:rsidR="004A5B6D">
        <w:t xml:space="preserve">ционный  ток,  самоиндукция,  </w:t>
      </w:r>
      <w:r>
        <w:t>токи замыкания и р</w:t>
      </w:r>
      <w:r w:rsidR="004A5B6D">
        <w:t>азмыкания, трансформатор; физ</w:t>
      </w:r>
      <w:r>
        <w:t>ической величины: к</w:t>
      </w:r>
      <w:r>
        <w:t>о</w:t>
      </w:r>
      <w:r>
        <w:t xml:space="preserve">эффициент трансформации; </w:t>
      </w:r>
      <w:r>
        <w:cr/>
      </w:r>
    </w:p>
    <w:p w:rsidR="000021E2" w:rsidRDefault="000021E2" w:rsidP="000021E2">
      <w:pPr>
        <w:pStyle w:val="a3"/>
      </w:pPr>
      <w:r>
        <w:t xml:space="preserve">   — формулировать    </w:t>
      </w:r>
      <w:r w:rsidR="004A5B6D">
        <w:t>закон  Фарадея   (электромаг</w:t>
      </w:r>
      <w:r>
        <w:t xml:space="preserve">нитной индукции), правило Ленца; </w:t>
      </w:r>
      <w:r>
        <w:cr/>
      </w:r>
    </w:p>
    <w:p w:rsidR="000021E2" w:rsidRDefault="000021E2" w:rsidP="000021E2">
      <w:pPr>
        <w:pStyle w:val="a3"/>
      </w:pPr>
      <w:r>
        <w:t xml:space="preserve">   — описывать  демо</w:t>
      </w:r>
      <w:r w:rsidR="004A5B6D">
        <w:t xml:space="preserve">нстрационные  опыты  Фарадея  </w:t>
      </w:r>
      <w:r>
        <w:t>с</w:t>
      </w:r>
      <w:r w:rsidR="004A5B6D">
        <w:t xml:space="preserve"> </w:t>
      </w:r>
      <w:r>
        <w:t xml:space="preserve"> катушками и постоянным магн</w:t>
      </w:r>
      <w:r>
        <w:t>и</w:t>
      </w:r>
      <w:r w:rsidR="004A5B6D">
        <w:t>том, явление элек</w:t>
      </w:r>
      <w:r>
        <w:t xml:space="preserve">тромагнитной индукции; </w:t>
      </w:r>
      <w:r>
        <w:cr/>
      </w:r>
    </w:p>
    <w:p w:rsidR="000021E2" w:rsidRDefault="000021E2" w:rsidP="000021E2">
      <w:pPr>
        <w:pStyle w:val="a3"/>
      </w:pPr>
      <w:r>
        <w:t xml:space="preserve">   </w:t>
      </w:r>
      <w:proofErr w:type="gramStart"/>
      <w:r>
        <w:t>— приводить   прим</w:t>
      </w:r>
      <w:r w:rsidR="004A5B6D">
        <w:t xml:space="preserve">еры   использования   явления </w:t>
      </w:r>
      <w:r>
        <w:t>электромагнитной  индукции  в  с</w:t>
      </w:r>
      <w:r>
        <w:t>о</w:t>
      </w:r>
      <w:r w:rsidR="004A5B6D">
        <w:t>временной  техни</w:t>
      </w:r>
      <w:r>
        <w:t xml:space="preserve">ке: детекторе металла </w:t>
      </w:r>
      <w:r w:rsidR="004A5B6D">
        <w:t>в аэропорту, в поезде на маг</w:t>
      </w:r>
      <w:r>
        <w:t>нитной подушке, б</w:t>
      </w:r>
      <w:r>
        <w:t>ы</w:t>
      </w:r>
      <w:r w:rsidR="004A5B6D">
        <w:t>товых СВЧ-печах, записи и вос</w:t>
      </w:r>
      <w:r>
        <w:t>произведении  информац</w:t>
      </w:r>
      <w:r w:rsidR="004A5B6D">
        <w:t xml:space="preserve">ии,  а  также  в  генераторах  </w:t>
      </w:r>
      <w:r>
        <w:t>п</w:t>
      </w:r>
      <w:r>
        <w:t>е</w:t>
      </w:r>
      <w:r>
        <w:t xml:space="preserve">ременного тока. </w:t>
      </w:r>
      <w:proofErr w:type="gramEnd"/>
      <w:r>
        <w:cr/>
      </w:r>
    </w:p>
    <w:p w:rsidR="000021E2" w:rsidRPr="004A5B6D" w:rsidRDefault="000021E2" w:rsidP="000021E2">
      <w:pPr>
        <w:pStyle w:val="a3"/>
        <w:rPr>
          <w:i/>
        </w:rPr>
      </w:pPr>
      <w:r w:rsidRPr="004A5B6D">
        <w:rPr>
          <w:i/>
        </w:rPr>
        <w:lastRenderedPageBreak/>
        <w:t xml:space="preserve">Излучение </w:t>
      </w:r>
      <w:r w:rsidR="004A5B6D" w:rsidRPr="004A5B6D">
        <w:rPr>
          <w:i/>
        </w:rPr>
        <w:t>и прием электромагнитных волн ради</w:t>
      </w:r>
      <w:proofErr w:type="gramStart"/>
      <w:r w:rsidR="004A5B6D" w:rsidRPr="004A5B6D">
        <w:rPr>
          <w:i/>
        </w:rPr>
        <w:t>о-</w:t>
      </w:r>
      <w:proofErr w:type="gramEnd"/>
      <w:r w:rsidR="004A5B6D" w:rsidRPr="004A5B6D">
        <w:rPr>
          <w:i/>
        </w:rPr>
        <w:t xml:space="preserve"> и СВЧ-диапазона: </w:t>
      </w:r>
      <w:r w:rsidR="004A5B6D" w:rsidRPr="004A5B6D">
        <w:rPr>
          <w:i/>
        </w:rPr>
        <w:cr/>
      </w:r>
    </w:p>
    <w:p w:rsidR="004A5B6D" w:rsidRDefault="000021E2" w:rsidP="000021E2">
      <w:pPr>
        <w:pStyle w:val="a3"/>
      </w:pPr>
      <w:r>
        <w:t xml:space="preserve">   </w:t>
      </w:r>
      <w:proofErr w:type="gramStart"/>
      <w:r>
        <w:t>— давать  определения  пон</w:t>
      </w:r>
      <w:r w:rsidR="004A5B6D">
        <w:t>ятий:  электромагнит</w:t>
      </w:r>
      <w:r>
        <w:t xml:space="preserve">ная  волна,  бегущая  </w:t>
      </w:r>
      <w:r w:rsidR="004A5B6D">
        <w:t>гармоническая  электромагнит</w:t>
      </w:r>
      <w:r>
        <w:t xml:space="preserve">ная волна, </w:t>
      </w:r>
      <w:proofErr w:type="spellStart"/>
      <w:r>
        <w:t>плоскопо</w:t>
      </w:r>
      <w:r w:rsidR="004A5B6D">
        <w:t>ляризованная</w:t>
      </w:r>
      <w:proofErr w:type="spellEnd"/>
      <w:r w:rsidR="004A5B6D">
        <w:t xml:space="preserve"> (или линейно по</w:t>
      </w:r>
      <w:r>
        <w:t>ляризованная)  электр</w:t>
      </w:r>
      <w:r>
        <w:t>о</w:t>
      </w:r>
      <w:r w:rsidR="004A5B6D">
        <w:t xml:space="preserve">магнитная  волна,  плоскость </w:t>
      </w:r>
      <w:r>
        <w:t>поляризации  электром</w:t>
      </w:r>
      <w:r w:rsidR="004A5B6D">
        <w:t>агнитной  волны,  фронт  вол</w:t>
      </w:r>
      <w:r>
        <w:t>ны, луч, радиосвязь,</w:t>
      </w:r>
      <w:r w:rsidR="004A5B6D">
        <w:t xml:space="preserve"> модуляция и демодуляция сиг</w:t>
      </w:r>
      <w:r>
        <w:t>нала;  физических     величи</w:t>
      </w:r>
      <w:r w:rsidR="004A5B6D">
        <w:t xml:space="preserve">н:    длина   волны,   поток  </w:t>
      </w:r>
      <w:proofErr w:type="gramEnd"/>
      <w:r w:rsidR="004A5B6D">
        <w:cr/>
      </w:r>
      <w:r>
        <w:t xml:space="preserve">энергии и плотность </w:t>
      </w:r>
      <w:r w:rsidR="004A5B6D">
        <w:t>потока энергии электромагнит</w:t>
      </w:r>
      <w:r>
        <w:t xml:space="preserve">ной  волны,  интенсивность  </w:t>
      </w:r>
      <w:proofErr w:type="spellStart"/>
      <w:r>
        <w:t>электр</w:t>
      </w:r>
      <w:r w:rsidR="004A5B6D">
        <w:t>магнитной</w:t>
      </w:r>
      <w:proofErr w:type="spellEnd"/>
      <w:r w:rsidR="004A5B6D">
        <w:t xml:space="preserve">  волны; </w:t>
      </w:r>
    </w:p>
    <w:p w:rsidR="000021E2" w:rsidRDefault="004A5B6D" w:rsidP="000021E2">
      <w:pPr>
        <w:pStyle w:val="a3"/>
      </w:pPr>
      <w:r>
        <w:cr/>
        <w:t xml:space="preserve">  </w:t>
      </w:r>
      <w:r w:rsidR="000021E2">
        <w:t xml:space="preserve"> — объяснять     зависимос</w:t>
      </w:r>
      <w:r>
        <w:t>ть    интенсивности     элек</w:t>
      </w:r>
      <w:r w:rsidR="000021E2">
        <w:t>тромагнитной  волны  от  рассто</w:t>
      </w:r>
      <w:r w:rsidR="000021E2">
        <w:t>я</w:t>
      </w:r>
      <w:r>
        <w:t xml:space="preserve">ния  до  источника  </w:t>
      </w:r>
      <w:r w:rsidR="000021E2">
        <w:t xml:space="preserve">излучения и его частоты; </w:t>
      </w:r>
      <w:r w:rsidR="000021E2">
        <w:cr/>
      </w:r>
    </w:p>
    <w:p w:rsidR="000021E2" w:rsidRDefault="000021E2" w:rsidP="000021E2">
      <w:pPr>
        <w:pStyle w:val="a3"/>
      </w:pPr>
      <w:r>
        <w:t xml:space="preserve">   — описывать мех</w:t>
      </w:r>
      <w:r w:rsidR="004A5B6D">
        <w:t>анизм давления электромагнит</w:t>
      </w:r>
      <w:r>
        <w:t xml:space="preserve">ной волны; </w:t>
      </w:r>
      <w:r>
        <w:cr/>
      </w:r>
    </w:p>
    <w:p w:rsidR="000021E2" w:rsidRDefault="000021E2" w:rsidP="000021E2">
      <w:pPr>
        <w:pStyle w:val="a3"/>
      </w:pPr>
      <w:r>
        <w:t xml:space="preserve">   — классифицироват</w:t>
      </w:r>
      <w:r w:rsidR="004A5B6D">
        <w:t xml:space="preserve">ь  диапазоны  частот  спектра  электромагнитных волн. </w:t>
      </w:r>
      <w:r w:rsidR="004A5B6D">
        <w:cr/>
      </w:r>
    </w:p>
    <w:p w:rsidR="000021E2" w:rsidRPr="004A5B6D" w:rsidRDefault="004A5B6D" w:rsidP="000021E2">
      <w:pPr>
        <w:pStyle w:val="a3"/>
        <w:rPr>
          <w:i/>
        </w:rPr>
      </w:pPr>
      <w:r w:rsidRPr="004A5B6D">
        <w:rPr>
          <w:i/>
        </w:rPr>
        <w:t xml:space="preserve">Волновые свойства света: </w:t>
      </w:r>
      <w:r w:rsidRPr="004A5B6D">
        <w:rPr>
          <w:i/>
        </w:rPr>
        <w:cr/>
      </w:r>
    </w:p>
    <w:p w:rsidR="000021E2" w:rsidRDefault="000021E2" w:rsidP="000021E2">
      <w:pPr>
        <w:pStyle w:val="a3"/>
      </w:pPr>
      <w:r>
        <w:t xml:space="preserve">   — давать определ</w:t>
      </w:r>
      <w:r w:rsidR="004A5B6D">
        <w:t>ения понятий: вторичные элек</w:t>
      </w:r>
      <w:r>
        <w:t>тромагнитные     волны,    монохромат</w:t>
      </w:r>
      <w:r>
        <w:t>и</w:t>
      </w:r>
      <w:r w:rsidR="004A5B6D">
        <w:t xml:space="preserve">ческая      волна,  </w:t>
      </w:r>
      <w:r>
        <w:t>когерентные   волны   и   ис</w:t>
      </w:r>
      <w:r w:rsidR="004A5B6D">
        <w:t xml:space="preserve">точники,   время   и   длина  </w:t>
      </w:r>
      <w:r>
        <w:t xml:space="preserve">когерентности, просветление </w:t>
      </w:r>
      <w:r w:rsidR="004A5B6D">
        <w:t xml:space="preserve">оптики; </w:t>
      </w:r>
    </w:p>
    <w:p w:rsidR="004A5B6D" w:rsidRDefault="004A5B6D" w:rsidP="000021E2">
      <w:pPr>
        <w:pStyle w:val="a3"/>
      </w:pPr>
    </w:p>
    <w:p w:rsidR="000021E2" w:rsidRDefault="000021E2" w:rsidP="000021E2">
      <w:pPr>
        <w:pStyle w:val="a3"/>
      </w:pPr>
      <w:r>
        <w:t xml:space="preserve">   — формулировать  п</w:t>
      </w:r>
      <w:r w:rsidR="004A5B6D">
        <w:t>ринцип  Гюйгенса,  закон  от</w:t>
      </w:r>
      <w:r>
        <w:t xml:space="preserve">ражения волн, закон преломления; </w:t>
      </w:r>
      <w:r>
        <w:cr/>
      </w:r>
    </w:p>
    <w:p w:rsidR="000021E2" w:rsidRDefault="000021E2" w:rsidP="000021E2">
      <w:pPr>
        <w:pStyle w:val="a3"/>
      </w:pPr>
      <w:r>
        <w:t xml:space="preserve">   — объяснять  качест</w:t>
      </w:r>
      <w:r w:rsidR="004A5B6D">
        <w:t xml:space="preserve">венно  явления  отражения  и  </w:t>
      </w:r>
      <w:r>
        <w:t>преломления световы</w:t>
      </w:r>
      <w:r w:rsidR="004A5B6D">
        <w:t>х волн, явление полного внут</w:t>
      </w:r>
      <w:r>
        <w:t xml:space="preserve">реннего отражения; </w:t>
      </w:r>
      <w:r>
        <w:cr/>
      </w:r>
    </w:p>
    <w:p w:rsidR="000021E2" w:rsidRDefault="000021E2" w:rsidP="000021E2">
      <w:pPr>
        <w:pStyle w:val="a3"/>
      </w:pPr>
      <w:r>
        <w:t xml:space="preserve">   — описывать     демонстрацион</w:t>
      </w:r>
      <w:r w:rsidR="004A5B6D">
        <w:t xml:space="preserve">ные       эксперименты  </w:t>
      </w:r>
      <w:r>
        <w:t>по наблюдению явлений диспе</w:t>
      </w:r>
      <w:r>
        <w:t>р</w:t>
      </w:r>
      <w:r>
        <w:t xml:space="preserve">сии, интерференции  </w:t>
      </w:r>
      <w:r>
        <w:cr/>
      </w:r>
    </w:p>
    <w:p w:rsidR="000021E2" w:rsidRDefault="000021E2" w:rsidP="000021E2">
      <w:pPr>
        <w:pStyle w:val="a3"/>
      </w:pPr>
      <w:r>
        <w:t xml:space="preserve">и дифракции света; </w:t>
      </w:r>
      <w:r>
        <w:cr/>
      </w:r>
    </w:p>
    <w:p w:rsidR="000021E2" w:rsidRDefault="000021E2" w:rsidP="000021E2">
      <w:pPr>
        <w:pStyle w:val="a3"/>
      </w:pPr>
      <w:r>
        <w:t xml:space="preserve">   — делать  выводы </w:t>
      </w:r>
      <w:r w:rsidR="004A5B6D">
        <w:t xml:space="preserve"> о  расположении  дифракцион</w:t>
      </w:r>
      <w:r>
        <w:t>ных минимумов на экране за освеще</w:t>
      </w:r>
      <w:r>
        <w:t>н</w:t>
      </w:r>
      <w:r w:rsidR="004A5B6D">
        <w:t xml:space="preserve">ной щелью. </w:t>
      </w:r>
    </w:p>
    <w:p w:rsidR="000021E2" w:rsidRDefault="000021E2" w:rsidP="000021E2">
      <w:pPr>
        <w:pStyle w:val="a3"/>
      </w:pPr>
    </w:p>
    <w:p w:rsidR="000021E2" w:rsidRPr="004A5B6D" w:rsidRDefault="000021E2" w:rsidP="000021E2">
      <w:pPr>
        <w:pStyle w:val="a3"/>
        <w:rPr>
          <w:i/>
        </w:rPr>
      </w:pPr>
      <w:r w:rsidRPr="004A5B6D">
        <w:rPr>
          <w:i/>
        </w:rPr>
        <w:t>Квантовая теория</w:t>
      </w:r>
      <w:r w:rsidR="004A5B6D">
        <w:rPr>
          <w:i/>
        </w:rPr>
        <w:t xml:space="preserve"> электромагнитного излучения  </w:t>
      </w:r>
      <w:r w:rsidRPr="004A5B6D">
        <w:rPr>
          <w:i/>
        </w:rPr>
        <w:t>и вещества:</w:t>
      </w:r>
      <w:r>
        <w:t xml:space="preserve"> </w:t>
      </w:r>
      <w:r>
        <w:cr/>
      </w:r>
    </w:p>
    <w:p w:rsidR="000021E2" w:rsidRDefault="000021E2" w:rsidP="000021E2">
      <w:pPr>
        <w:pStyle w:val="a3"/>
      </w:pPr>
      <w:r>
        <w:t xml:space="preserve">   </w:t>
      </w:r>
      <w:proofErr w:type="gramStart"/>
      <w:r>
        <w:t>— давать  определени</w:t>
      </w:r>
      <w:r w:rsidR="004A5B6D">
        <w:t>я  понятий:  фотоэффект,  ра</w:t>
      </w:r>
      <w:r>
        <w:t>бота   выхода,   фотоэлектроны,   ф</w:t>
      </w:r>
      <w:r>
        <w:t>о</w:t>
      </w:r>
      <w:r w:rsidR="004A5B6D">
        <w:t>тоток,   корпуску</w:t>
      </w:r>
      <w:r>
        <w:t>лярно-волновой  дуализ</w:t>
      </w:r>
      <w:r w:rsidR="004A5B6D">
        <w:t xml:space="preserve">м,  энергетический  уровень,  </w:t>
      </w:r>
      <w:r>
        <w:t>энергия ионизации, л</w:t>
      </w:r>
      <w:r w:rsidR="004A5B6D">
        <w:t xml:space="preserve">инейчатый спектр, спонтанное  </w:t>
      </w:r>
      <w:r>
        <w:t>и  индуцированное  излуч</w:t>
      </w:r>
      <w:r w:rsidR="004A5B6D">
        <w:t>ение,  лазер,  инверсная  на</w:t>
      </w:r>
      <w:r>
        <w:t>с</w:t>
      </w:r>
      <w:r>
        <w:t>е</w:t>
      </w:r>
      <w:r>
        <w:t>ленность энергетиче</w:t>
      </w:r>
      <w:r w:rsidR="004A5B6D">
        <w:t xml:space="preserve">ских уровней, метастабильное  </w:t>
      </w:r>
      <w:r>
        <w:t xml:space="preserve">состояние; </w:t>
      </w:r>
      <w:proofErr w:type="gramEnd"/>
      <w:r>
        <w:cr/>
      </w:r>
    </w:p>
    <w:p w:rsidR="000021E2" w:rsidRDefault="000021E2" w:rsidP="000021E2">
      <w:pPr>
        <w:pStyle w:val="a3"/>
      </w:pPr>
      <w:r>
        <w:t xml:space="preserve">   — называть  основные  пол</w:t>
      </w:r>
      <w:r w:rsidR="004A5B6D">
        <w:t>ожения  волновой  тео</w:t>
      </w:r>
      <w:r>
        <w:t xml:space="preserve">рии света, квантовой гипотезы Планка; </w:t>
      </w:r>
      <w:r>
        <w:cr/>
      </w:r>
    </w:p>
    <w:p w:rsidR="000021E2" w:rsidRDefault="000021E2" w:rsidP="000021E2">
      <w:pPr>
        <w:pStyle w:val="a3"/>
      </w:pPr>
      <w:r>
        <w:t xml:space="preserve">   — формулировать</w:t>
      </w:r>
      <w:r w:rsidR="004A5B6D">
        <w:t xml:space="preserve"> законы фотоэффекта, постула</w:t>
      </w:r>
      <w:r>
        <w:t xml:space="preserve">ты Бора; </w:t>
      </w:r>
      <w:r>
        <w:cr/>
      </w:r>
    </w:p>
    <w:p w:rsidR="000021E2" w:rsidRDefault="000021E2" w:rsidP="000021E2">
      <w:pPr>
        <w:pStyle w:val="a3"/>
      </w:pPr>
      <w:r>
        <w:t xml:space="preserve">   — оценивать  длину  в</w:t>
      </w:r>
      <w:r w:rsidR="004A5B6D">
        <w:t>олны  де  Бройля,  соответст</w:t>
      </w:r>
      <w:r>
        <w:t>вующую  движению  электрона,  к</w:t>
      </w:r>
      <w:r>
        <w:t>и</w:t>
      </w:r>
      <w:r w:rsidR="004A5B6D">
        <w:t>нетическую  энер</w:t>
      </w:r>
      <w:r>
        <w:t>гию электрона при фото</w:t>
      </w:r>
      <w:r w:rsidR="004A5B6D">
        <w:t xml:space="preserve">эффекте, длину волны света,  </w:t>
      </w:r>
      <w:r>
        <w:t>испускаемого ат</w:t>
      </w:r>
      <w:r>
        <w:t>о</w:t>
      </w:r>
      <w:r>
        <w:t xml:space="preserve">мом водорода; </w:t>
      </w:r>
      <w:r>
        <w:cr/>
      </w:r>
    </w:p>
    <w:p w:rsidR="000021E2" w:rsidRDefault="000021E2" w:rsidP="000021E2">
      <w:pPr>
        <w:pStyle w:val="a3"/>
      </w:pPr>
      <w:r>
        <w:lastRenderedPageBreak/>
        <w:t xml:space="preserve">   — описывать  прин</w:t>
      </w:r>
      <w:r w:rsidR="002669A0">
        <w:t>ципиальную  схему  опыта  Ре</w:t>
      </w:r>
      <w:r>
        <w:t>зерфорда,    предложившего      план</w:t>
      </w:r>
      <w:r>
        <w:t>е</w:t>
      </w:r>
      <w:r w:rsidR="002669A0">
        <w:t xml:space="preserve">тарную     модель  </w:t>
      </w:r>
      <w:r>
        <w:t xml:space="preserve">атома; </w:t>
      </w:r>
      <w:r>
        <w:cr/>
      </w:r>
    </w:p>
    <w:p w:rsidR="000021E2" w:rsidRDefault="000021E2" w:rsidP="000021E2">
      <w:pPr>
        <w:pStyle w:val="a3"/>
      </w:pPr>
      <w:r>
        <w:t xml:space="preserve">   — сравнивать    излуче</w:t>
      </w:r>
      <w:r w:rsidR="002669A0">
        <w:t xml:space="preserve">ние    лазера  с  излучением  </w:t>
      </w:r>
      <w:r>
        <w:t>других источников</w:t>
      </w:r>
      <w:r w:rsidR="002669A0">
        <w:t xml:space="preserve"> света. </w:t>
      </w:r>
      <w:r w:rsidR="002669A0">
        <w:cr/>
      </w:r>
    </w:p>
    <w:p w:rsidR="000021E2" w:rsidRPr="002669A0" w:rsidRDefault="002669A0" w:rsidP="000021E2">
      <w:pPr>
        <w:pStyle w:val="a3"/>
        <w:rPr>
          <w:i/>
        </w:rPr>
      </w:pPr>
      <w:r>
        <w:rPr>
          <w:i/>
        </w:rPr>
        <w:t xml:space="preserve">Физика атомного ядра: </w:t>
      </w:r>
      <w:r>
        <w:rPr>
          <w:i/>
        </w:rPr>
        <w:cr/>
      </w:r>
    </w:p>
    <w:p w:rsidR="000021E2" w:rsidRDefault="000021E2" w:rsidP="000021E2">
      <w:pPr>
        <w:pStyle w:val="a3"/>
      </w:pPr>
      <w:r>
        <w:t xml:space="preserve">   </w:t>
      </w:r>
      <w:proofErr w:type="gramStart"/>
      <w:r>
        <w:t>— давать   определени</w:t>
      </w:r>
      <w:r w:rsidR="002669A0">
        <w:t>я    понятий:   протонно-ней</w:t>
      </w:r>
      <w:r>
        <w:t xml:space="preserve">тронная   модель   ядра,  </w:t>
      </w:r>
      <w:r w:rsidR="002669A0">
        <w:t xml:space="preserve"> изотопы,   радиоактивность,  </w:t>
      </w:r>
      <w:r>
        <w:t>альфа-распад, бета-ра</w:t>
      </w:r>
      <w:r w:rsidR="002669A0">
        <w:t>спад, гамма-излучение, искус</w:t>
      </w:r>
      <w:r>
        <w:t>ственная   радиоа</w:t>
      </w:r>
      <w:r>
        <w:t>к</w:t>
      </w:r>
      <w:r>
        <w:t>тивнос</w:t>
      </w:r>
      <w:r w:rsidR="002669A0">
        <w:t xml:space="preserve">ть,   термоядерный   синтез;  </w:t>
      </w:r>
      <w:r>
        <w:t xml:space="preserve">физических величин: </w:t>
      </w:r>
      <w:r w:rsidR="002669A0">
        <w:t xml:space="preserve">удельная энергия связи, пери- </w:t>
      </w:r>
      <w:proofErr w:type="gramEnd"/>
      <w:r w:rsidR="002669A0">
        <w:cr/>
      </w:r>
      <w:r>
        <w:t>од полураспада, акти</w:t>
      </w:r>
      <w:r w:rsidR="002669A0">
        <w:t>вность радиоактивного вещест</w:t>
      </w:r>
      <w:r>
        <w:t>ва,  энергетический  вы</w:t>
      </w:r>
      <w:r w:rsidR="002669A0">
        <w:t>ход  ядерной  реакции,  коэф</w:t>
      </w:r>
      <w:r>
        <w:t>фициент размножения нейтронов, критическа</w:t>
      </w:r>
      <w:r w:rsidR="002669A0">
        <w:t>я мас</w:t>
      </w:r>
      <w:r>
        <w:t>са</w:t>
      </w:r>
      <w:r w:rsidR="002669A0">
        <w:t xml:space="preserve">, доза поглощенного излучения; </w:t>
      </w:r>
    </w:p>
    <w:p w:rsidR="000021E2" w:rsidRDefault="000021E2" w:rsidP="000021E2">
      <w:pPr>
        <w:pStyle w:val="a3"/>
      </w:pPr>
      <w:r>
        <w:t xml:space="preserve">   — объяснять  способ</w:t>
      </w:r>
      <w:r w:rsidR="002669A0">
        <w:t xml:space="preserve">ы  обеспечения  безопасности  </w:t>
      </w:r>
      <w:r>
        <w:t xml:space="preserve">ядерных реакторов и АЭС; </w:t>
      </w:r>
      <w:r>
        <w:cr/>
      </w:r>
    </w:p>
    <w:p w:rsidR="000021E2" w:rsidRDefault="000021E2" w:rsidP="000021E2">
      <w:pPr>
        <w:pStyle w:val="a3"/>
      </w:pPr>
      <w:r>
        <w:t xml:space="preserve">   — прогнозировать      к</w:t>
      </w:r>
      <w:r w:rsidR="002669A0">
        <w:t>онтролируемый      естествен</w:t>
      </w:r>
      <w:r>
        <w:t>ный радиационный фон, а также р</w:t>
      </w:r>
      <w:r>
        <w:t>а</w:t>
      </w:r>
      <w:r w:rsidR="002669A0">
        <w:t>циональное при</w:t>
      </w:r>
      <w:r>
        <w:t>родопользование при вне</w:t>
      </w:r>
      <w:r w:rsidR="002669A0">
        <w:t xml:space="preserve">дрении УТС. </w:t>
      </w:r>
    </w:p>
    <w:p w:rsidR="000021E2" w:rsidRDefault="000021E2" w:rsidP="000021E2">
      <w:pPr>
        <w:pStyle w:val="a3"/>
      </w:pPr>
    </w:p>
    <w:p w:rsidR="000021E2" w:rsidRPr="002669A0" w:rsidRDefault="002669A0" w:rsidP="000021E2">
      <w:pPr>
        <w:pStyle w:val="a3"/>
        <w:rPr>
          <w:i/>
        </w:rPr>
      </w:pPr>
      <w:r>
        <w:rPr>
          <w:i/>
        </w:rPr>
        <w:t xml:space="preserve">Элементарные частицы: </w:t>
      </w:r>
      <w:r>
        <w:rPr>
          <w:i/>
        </w:rPr>
        <w:cr/>
      </w:r>
    </w:p>
    <w:p w:rsidR="000021E2" w:rsidRDefault="000021E2" w:rsidP="000021E2">
      <w:pPr>
        <w:pStyle w:val="a3"/>
      </w:pPr>
      <w:r>
        <w:t xml:space="preserve">   — давать    определения  </w:t>
      </w:r>
      <w:r w:rsidR="002669A0">
        <w:t xml:space="preserve">   понятий:     элементарные  </w:t>
      </w:r>
      <w:r>
        <w:t>частицы,  фундаментальные  ч</w:t>
      </w:r>
      <w:r>
        <w:t>а</w:t>
      </w:r>
      <w:r w:rsidR="002669A0">
        <w:t xml:space="preserve">стицы,  античастица,  </w:t>
      </w:r>
      <w:r>
        <w:t>аннигиляция,  переносчик  взаимодействи</w:t>
      </w:r>
      <w:r w:rsidR="002669A0">
        <w:t>я,  барион</w:t>
      </w:r>
      <w:r>
        <w:t xml:space="preserve">ный заряд; </w:t>
      </w:r>
      <w:r>
        <w:cr/>
      </w:r>
    </w:p>
    <w:p w:rsidR="000021E2" w:rsidRDefault="000021E2" w:rsidP="000021E2">
      <w:pPr>
        <w:pStyle w:val="a3"/>
      </w:pPr>
      <w:r>
        <w:t xml:space="preserve">   — классифицировать        </w:t>
      </w:r>
      <w:r w:rsidR="002669A0">
        <w:t xml:space="preserve"> элементарные       частицы</w:t>
      </w:r>
      <w:r>
        <w:t xml:space="preserve">   — формулировать  закон  сохр</w:t>
      </w:r>
      <w:r>
        <w:t>а</w:t>
      </w:r>
      <w:r w:rsidR="002669A0">
        <w:t xml:space="preserve">нения  барионного  </w:t>
      </w:r>
      <w:r>
        <w:t xml:space="preserve">заряда; </w:t>
      </w:r>
      <w:r>
        <w:cr/>
      </w: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C17781" w:rsidRDefault="00C17781" w:rsidP="000021E2">
      <w:pPr>
        <w:pStyle w:val="a3"/>
      </w:pPr>
    </w:p>
    <w:p w:rsidR="00F02947" w:rsidRDefault="002669A0" w:rsidP="00F02947">
      <w:pPr>
        <w:rPr>
          <w:b/>
          <w:color w:val="000000"/>
        </w:rPr>
      </w:pPr>
      <w:r w:rsidRPr="00C17781">
        <w:rPr>
          <w:b/>
        </w:rPr>
        <w:lastRenderedPageBreak/>
        <w:t xml:space="preserve">  </w:t>
      </w:r>
      <w:r w:rsidR="00C17781" w:rsidRPr="00C17781">
        <w:rPr>
          <w:b/>
        </w:rPr>
        <w:t xml:space="preserve">Календарно-тематическое планирование. 11 класс. 66 часов. </w:t>
      </w:r>
      <w:r w:rsidR="00C17781" w:rsidRPr="00C17781">
        <w:rPr>
          <w:b/>
          <w:color w:val="000000"/>
        </w:rPr>
        <w:t>В.А. Касьянов</w:t>
      </w:r>
      <w:r w:rsidR="00C17781">
        <w:rPr>
          <w:b/>
          <w:color w:val="000000"/>
        </w:rPr>
        <w:t>.</w:t>
      </w:r>
    </w:p>
    <w:p w:rsidR="00C17781" w:rsidRPr="00C17781" w:rsidRDefault="00C17781" w:rsidP="00F02947">
      <w:pPr>
        <w:rPr>
          <w:b/>
        </w:rPr>
      </w:pP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958"/>
        <w:gridCol w:w="850"/>
        <w:gridCol w:w="851"/>
        <w:gridCol w:w="5950"/>
        <w:gridCol w:w="1276"/>
      </w:tblGrid>
      <w:tr w:rsidR="00F02947" w:rsidTr="00F02947"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47" w:rsidRDefault="00F029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47" w:rsidRDefault="00F029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47" w:rsidRDefault="00F029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47" w:rsidRDefault="00F029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F02947" w:rsidTr="00F02947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47" w:rsidRDefault="00F02947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47" w:rsidRDefault="00F029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47" w:rsidRDefault="00F029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5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47" w:rsidRDefault="00F02947">
            <w:pPr>
              <w:rPr>
                <w:rFonts w:eastAsiaTheme="minorEastAsia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47" w:rsidRDefault="00F02947">
            <w:pPr>
              <w:rPr>
                <w:rFonts w:eastAsiaTheme="minorEastAsia"/>
                <w:b/>
              </w:rPr>
            </w:pPr>
          </w:p>
        </w:tc>
      </w:tr>
      <w:tr w:rsidR="00F02947" w:rsidTr="00F02947">
        <w:tc>
          <w:tcPr>
            <w:tcW w:w="98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  <w:jc w:val="center"/>
            </w:pPr>
          </w:p>
          <w:p w:rsidR="00F02947" w:rsidRPr="00F02947" w:rsidRDefault="00F02947" w:rsidP="00F029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947">
              <w:rPr>
                <w:b/>
              </w:rPr>
              <w:t>Постоянный электрический ток (9 ч)</w:t>
            </w:r>
            <w:r>
              <w:rPr>
                <w:b/>
              </w:rPr>
              <w:t>.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47" w:rsidRDefault="00F0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04</w:t>
            </w:r>
            <w:r w:rsidR="007F6883"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 w:rsidP="00F02947">
            <w:pPr>
              <w:autoSpaceDE w:val="0"/>
              <w:autoSpaceDN w:val="0"/>
              <w:adjustRightInd w:val="0"/>
            </w:pPr>
            <w:r w:rsidRPr="00F02947">
              <w:t>Электрический ток. Сила тока.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06</w:t>
            </w:r>
            <w:r w:rsidR="007F6883"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8B1921" w:rsidP="00F02947">
            <w:pPr>
              <w:autoSpaceDE w:val="0"/>
              <w:autoSpaceDN w:val="0"/>
              <w:adjustRightInd w:val="0"/>
            </w:pPr>
            <w:r>
              <w:t xml:space="preserve">Источник  тока  в  </w:t>
            </w:r>
            <w:r w:rsidR="00F02947">
              <w:t>э</w:t>
            </w:r>
            <w:r>
              <w:t xml:space="preserve">лектрической   </w:t>
            </w:r>
            <w:r w:rsidR="00F02947">
              <w:t>цепи. ЭДС.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11</w:t>
            </w:r>
            <w:r w:rsidR="007F6883"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F02947" w:rsidP="00F02947">
            <w:pPr>
              <w:autoSpaceDE w:val="0"/>
              <w:autoSpaceDN w:val="0"/>
              <w:adjustRightInd w:val="0"/>
            </w:pPr>
            <w:r>
              <w:t>Закон  Ома  для  однородного  проводника  (участка цепи).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13</w:t>
            </w:r>
            <w:r w:rsidR="007F6883"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F02947" w:rsidP="00F02947">
            <w:pPr>
              <w:autoSpaceDE w:val="0"/>
              <w:autoSpaceDN w:val="0"/>
              <w:adjustRightInd w:val="0"/>
            </w:pPr>
            <w:r>
              <w:t>Зависимость удельного  сопротивления  проводников и полупроводников от температуры.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18</w:t>
            </w:r>
            <w:r w:rsidR="007F6883"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F02947">
            <w:pPr>
              <w:autoSpaceDE w:val="0"/>
              <w:autoSpaceDN w:val="0"/>
              <w:adjustRightInd w:val="0"/>
            </w:pPr>
            <w:r w:rsidRPr="00F02947">
              <w:t>Соединения проводников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20</w:t>
            </w:r>
            <w:r w:rsidR="007F6883"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F02947">
            <w:pPr>
              <w:autoSpaceDE w:val="0"/>
              <w:autoSpaceDN w:val="0"/>
              <w:adjustRightInd w:val="0"/>
            </w:pPr>
            <w:r w:rsidRPr="00F02947">
              <w:t>Закон Ома для замкнутой цепи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25</w:t>
            </w:r>
            <w:r w:rsidR="007F6883"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F02947">
            <w:pPr>
              <w:autoSpaceDE w:val="0"/>
              <w:autoSpaceDN w:val="0"/>
              <w:adjustRightInd w:val="0"/>
            </w:pPr>
            <w:r>
              <w:t xml:space="preserve">Измерение  силы  тока  и  </w:t>
            </w:r>
            <w:r w:rsidRPr="00F02947">
              <w:t>напряжения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27</w:t>
            </w:r>
            <w:r w:rsidR="007F6883"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F02947" w:rsidP="00D40D5C">
            <w:pPr>
              <w:autoSpaceDE w:val="0"/>
              <w:autoSpaceDN w:val="0"/>
              <w:adjustRightInd w:val="0"/>
            </w:pPr>
            <w:r w:rsidRPr="00F02947">
              <w:t>Тепловое  действие  электрического  тока.</w:t>
            </w:r>
            <w:r>
              <w:t xml:space="preserve"> </w:t>
            </w:r>
            <w:r w:rsidRPr="00F02947">
              <w:t xml:space="preserve">Закон </w:t>
            </w:r>
            <w:proofErr w:type="gramStart"/>
            <w:r w:rsidRPr="00F02947">
              <w:t>Дж</w:t>
            </w:r>
            <w:r w:rsidRPr="00F02947">
              <w:t>о</w:t>
            </w:r>
            <w:r w:rsidRPr="00F02947">
              <w:t>уля</w:t>
            </w:r>
            <w:r w:rsidR="00D40D5C">
              <w:t>-</w:t>
            </w:r>
            <w:r w:rsidRPr="00F02947">
              <w:t>Ленца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02</w:t>
            </w:r>
            <w:r w:rsidR="007F6883"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F02947" w:rsidP="00F02947">
            <w:pPr>
              <w:autoSpaceDE w:val="0"/>
              <w:autoSpaceDN w:val="0"/>
              <w:adjustRightInd w:val="0"/>
            </w:pPr>
            <w:r>
              <w:t>Контрольная  работа  №  1 «Постоянный  электрич</w:t>
            </w:r>
            <w:r>
              <w:t>е</w:t>
            </w:r>
            <w:r>
              <w:t>ский ток».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97830" w:rsidTr="00DE7F3B">
        <w:tc>
          <w:tcPr>
            <w:tcW w:w="98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97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97830" w:rsidRDefault="00197830">
            <w:pPr>
              <w:autoSpaceDE w:val="0"/>
              <w:autoSpaceDN w:val="0"/>
              <w:adjustRightInd w:val="0"/>
              <w:jc w:val="center"/>
            </w:pPr>
            <w:r w:rsidRPr="00F02947">
              <w:rPr>
                <w:b/>
              </w:rPr>
              <w:t>Магнитное поле (6 ч</w:t>
            </w:r>
            <w:r>
              <w:rPr>
                <w:b/>
              </w:rPr>
              <w:t>).</w:t>
            </w:r>
          </w:p>
        </w:tc>
      </w:tr>
      <w:tr w:rsidR="00197830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7F68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5A14E7">
            <w:pPr>
              <w:jc w:val="center"/>
            </w:pPr>
            <w:r>
              <w:t>04</w:t>
            </w:r>
            <w:r w:rsidR="007F6883"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97830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97830" w:rsidP="00197830">
            <w:pPr>
              <w:autoSpaceDE w:val="0"/>
              <w:autoSpaceDN w:val="0"/>
              <w:adjustRightInd w:val="0"/>
            </w:pPr>
            <w:r>
              <w:t>Магнитное  взаимодействие.  Магнитное  поле эле</w:t>
            </w:r>
            <w:r>
              <w:t>к</w:t>
            </w:r>
            <w:r>
              <w:t>трического тока.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09</w:t>
            </w:r>
            <w:r w:rsidR="007F6883"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F02947" w:rsidP="00F02947">
            <w:pPr>
              <w:autoSpaceDE w:val="0"/>
              <w:autoSpaceDN w:val="0"/>
              <w:adjustRightInd w:val="0"/>
            </w:pPr>
            <w:r>
              <w:t>Магнитное  взаимодействие.  Магнитное  поле эле</w:t>
            </w:r>
            <w:r>
              <w:t>к</w:t>
            </w:r>
            <w:r>
              <w:t>трического тока.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11</w:t>
            </w:r>
            <w:r w:rsidR="007F6883"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F02947">
            <w:pPr>
              <w:autoSpaceDE w:val="0"/>
              <w:autoSpaceDN w:val="0"/>
              <w:adjustRightInd w:val="0"/>
            </w:pPr>
            <w:r w:rsidRPr="00F02947">
              <w:t>Линии магнитной индукции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16</w:t>
            </w:r>
            <w:r w:rsidR="007F6883"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F02947" w:rsidP="00F02947">
            <w:pPr>
              <w:autoSpaceDE w:val="0"/>
              <w:autoSpaceDN w:val="0"/>
              <w:adjustRightInd w:val="0"/>
            </w:pPr>
            <w:r>
              <w:t>Действие магнитного поля на проводник  с током</w:t>
            </w:r>
            <w:r w:rsidR="008B1921"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18</w:t>
            </w:r>
            <w:r w:rsidR="007F6883"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197830" w:rsidP="00197830">
            <w:pPr>
              <w:autoSpaceDE w:val="0"/>
              <w:autoSpaceDN w:val="0"/>
              <w:adjustRightInd w:val="0"/>
            </w:pPr>
            <w:r>
              <w:t>Взаимодействие   электрических   токов.  Магнитный поток.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1978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23</w:t>
            </w:r>
            <w:r w:rsidR="007F6883"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197830">
            <w:pPr>
              <w:autoSpaceDE w:val="0"/>
              <w:autoSpaceDN w:val="0"/>
              <w:adjustRightInd w:val="0"/>
            </w:pPr>
            <w:r w:rsidRPr="00197830">
              <w:t>Энергия магнитного поля тока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97830" w:rsidTr="00DE7F3B">
        <w:tc>
          <w:tcPr>
            <w:tcW w:w="98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97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97830" w:rsidRPr="00197830" w:rsidRDefault="00197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7830">
              <w:rPr>
                <w:b/>
              </w:rPr>
              <w:t>Электромагнетизм</w:t>
            </w:r>
            <w:r>
              <w:rPr>
                <w:b/>
              </w:rPr>
              <w:t xml:space="preserve"> (6 ч).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1978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25</w:t>
            </w:r>
            <w:r w:rsidR="007F6883"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197830" w:rsidP="00197830">
            <w:pPr>
              <w:autoSpaceDE w:val="0"/>
              <w:autoSpaceDN w:val="0"/>
              <w:adjustRightInd w:val="0"/>
            </w:pPr>
            <w:r>
              <w:t>ЭДС  в  проводнике,  движущемся  в  магнитном поле</w:t>
            </w:r>
            <w:r w:rsidR="008B1921"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1978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06</w:t>
            </w:r>
            <w:r w:rsidR="007F6883"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197830">
            <w:pPr>
              <w:autoSpaceDE w:val="0"/>
              <w:autoSpaceDN w:val="0"/>
              <w:adjustRightInd w:val="0"/>
            </w:pPr>
            <w:r w:rsidRPr="00197830">
              <w:t>Электромагнитная индукция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1978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08</w:t>
            </w:r>
            <w:r w:rsidR="007F6883"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197830">
            <w:pPr>
              <w:autoSpaceDE w:val="0"/>
              <w:autoSpaceDN w:val="0"/>
              <w:adjustRightInd w:val="0"/>
            </w:pPr>
            <w:r w:rsidRPr="00197830">
              <w:t>Самоиндукция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1978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13</w:t>
            </w:r>
            <w:r w:rsidR="007F6883"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197830" w:rsidP="00197830">
            <w:pPr>
              <w:autoSpaceDE w:val="0"/>
              <w:autoSpaceDN w:val="0"/>
              <w:adjustRightInd w:val="0"/>
            </w:pPr>
            <w:r>
              <w:t>Использование электромагнитной индукции.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1978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15</w:t>
            </w:r>
            <w:r w:rsidR="007F6883"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197830">
            <w:pPr>
              <w:autoSpaceDE w:val="0"/>
              <w:autoSpaceDN w:val="0"/>
              <w:adjustRightInd w:val="0"/>
            </w:pPr>
            <w:r w:rsidRPr="00197830">
              <w:t>Магнитоэлектрическая  индукция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1978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7F6883" w:rsidP="005A14E7">
            <w:pPr>
              <w:jc w:val="center"/>
            </w:pPr>
            <w:r>
              <w:t>2</w:t>
            </w:r>
            <w:r w:rsidR="005A14E7">
              <w:t>0</w:t>
            </w:r>
            <w: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197830" w:rsidP="00197830">
            <w:pPr>
              <w:autoSpaceDE w:val="0"/>
              <w:autoSpaceDN w:val="0"/>
              <w:adjustRightInd w:val="0"/>
            </w:pPr>
            <w:r>
              <w:t>Лабораторная   работа   №1 «Изучение  явления эле</w:t>
            </w:r>
            <w:r>
              <w:t>к</w:t>
            </w:r>
            <w:r>
              <w:t>тромагнитной индукции»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C0E6B" w:rsidTr="00DE7F3B">
        <w:tc>
          <w:tcPr>
            <w:tcW w:w="86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EC0E6B" w:rsidP="00EC0E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0E6B">
              <w:rPr>
                <w:b/>
              </w:rPr>
              <w:t>Электромагнитное излучение (21 ч)</w:t>
            </w:r>
            <w:r>
              <w:rPr>
                <w:b/>
              </w:rPr>
              <w:t>.</w:t>
            </w:r>
          </w:p>
          <w:p w:rsidR="00EC0E6B" w:rsidRPr="00EC0E6B" w:rsidRDefault="00EC0E6B" w:rsidP="00EC0E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0E6B">
              <w:rPr>
                <w:b/>
              </w:rPr>
              <w:t>Излучение и</w:t>
            </w:r>
            <w:r>
              <w:rPr>
                <w:b/>
              </w:rPr>
              <w:t xml:space="preserve"> прием электромагнитных волн </w:t>
            </w:r>
            <w:r w:rsidRPr="00EC0E6B">
              <w:rPr>
                <w:b/>
              </w:rPr>
              <w:t>ради</w:t>
            </w:r>
            <w:proofErr w:type="gramStart"/>
            <w:r w:rsidRPr="00EC0E6B">
              <w:rPr>
                <w:b/>
              </w:rPr>
              <w:t>о-</w:t>
            </w:r>
            <w:proofErr w:type="gramEnd"/>
            <w:r w:rsidRPr="00EC0E6B">
              <w:rPr>
                <w:b/>
              </w:rPr>
              <w:t xml:space="preserve"> и СВЧ-диапазона (5 ч)</w:t>
            </w:r>
            <w:r w:rsidR="008B1921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EC0E6B">
            <w:pPr>
              <w:autoSpaceDE w:val="0"/>
              <w:autoSpaceDN w:val="0"/>
              <w:adjustRightInd w:val="0"/>
              <w:jc w:val="center"/>
            </w:pP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1978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22</w:t>
            </w:r>
            <w:r w:rsidR="007F6883"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197830">
            <w:pPr>
              <w:autoSpaceDE w:val="0"/>
              <w:autoSpaceDN w:val="0"/>
              <w:adjustRightInd w:val="0"/>
            </w:pPr>
            <w:r w:rsidRPr="00197830">
              <w:t>Электромагнитные волны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1978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27</w:t>
            </w:r>
            <w:r w:rsidR="007F6883"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197830">
            <w:pPr>
              <w:autoSpaceDE w:val="0"/>
              <w:autoSpaceDN w:val="0"/>
              <w:adjustRightInd w:val="0"/>
            </w:pPr>
            <w:r w:rsidRPr="00197830">
              <w:t>Распространение электромагнитных волн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1978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29.11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197830" w:rsidP="00197830">
            <w:pPr>
              <w:autoSpaceDE w:val="0"/>
              <w:autoSpaceDN w:val="0"/>
              <w:adjustRightInd w:val="0"/>
            </w:pPr>
            <w:r>
              <w:t>Энергия,  давление  и  импульс  электромагнитных волн.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1978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04</w:t>
            </w:r>
            <w:r w:rsidR="007F6883"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197830">
            <w:pPr>
              <w:autoSpaceDE w:val="0"/>
              <w:autoSpaceDN w:val="0"/>
              <w:adjustRightInd w:val="0"/>
            </w:pPr>
            <w:r w:rsidRPr="00197830">
              <w:t>Спектр электромагнитных волн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1978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06</w:t>
            </w:r>
            <w:r w:rsidR="007F6883"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197830">
            <w:pPr>
              <w:autoSpaceDE w:val="0"/>
              <w:autoSpaceDN w:val="0"/>
              <w:adjustRightInd w:val="0"/>
            </w:pPr>
            <w:r w:rsidRPr="00197830">
              <w:t>Ради</w:t>
            </w:r>
            <w:proofErr w:type="gramStart"/>
            <w:r w:rsidRPr="00197830">
              <w:t>о-</w:t>
            </w:r>
            <w:proofErr w:type="gramEnd"/>
            <w:r w:rsidRPr="00197830">
              <w:t xml:space="preserve">  и  СВЧ-волны  в  средствах  связи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C0E6B" w:rsidTr="00DE7F3B">
        <w:tc>
          <w:tcPr>
            <w:tcW w:w="98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EC0E6B" w:rsidP="00EC0E6B">
            <w:pPr>
              <w:autoSpaceDE w:val="0"/>
              <w:autoSpaceDN w:val="0"/>
              <w:adjustRightInd w:val="0"/>
              <w:jc w:val="center"/>
            </w:pPr>
          </w:p>
          <w:p w:rsidR="00EC0E6B" w:rsidRPr="00EC0E6B" w:rsidRDefault="00EC0E6B" w:rsidP="00EC0E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0E6B">
              <w:rPr>
                <w:b/>
              </w:rPr>
              <w:t>Волновые свойства света (7 ч)</w:t>
            </w:r>
            <w:r>
              <w:rPr>
                <w:b/>
              </w:rPr>
              <w:t>.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1978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11</w:t>
            </w:r>
            <w:r w:rsidR="007F6883"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197830">
            <w:pPr>
              <w:autoSpaceDE w:val="0"/>
              <w:autoSpaceDN w:val="0"/>
              <w:adjustRightInd w:val="0"/>
            </w:pPr>
            <w:r w:rsidRPr="00197830">
              <w:t>Принцип Гюйгенса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2947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1978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5A14E7">
            <w:pPr>
              <w:jc w:val="center"/>
            </w:pPr>
            <w:r>
              <w:t>13</w:t>
            </w:r>
            <w:r w:rsidR="007F6883"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F02947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Pr="00F02947" w:rsidRDefault="00197830" w:rsidP="00197830">
            <w:pPr>
              <w:autoSpaceDE w:val="0"/>
              <w:autoSpaceDN w:val="0"/>
              <w:adjustRightInd w:val="0"/>
            </w:pPr>
            <w:r>
              <w:t xml:space="preserve">Преломление  волн.  Полное  внутреннее  отражение. </w:t>
            </w:r>
            <w:r>
              <w:lastRenderedPageBreak/>
              <w:t>Дисперсия света.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47" w:rsidRDefault="008B192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</w:tr>
      <w:tr w:rsidR="00197830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5A14E7">
            <w:pPr>
              <w:jc w:val="center"/>
            </w:pPr>
            <w:r>
              <w:t>18</w:t>
            </w:r>
            <w:r w:rsidR="007F6883"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97830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97830" w:rsidP="00197830">
            <w:pPr>
              <w:autoSpaceDE w:val="0"/>
              <w:autoSpaceDN w:val="0"/>
              <w:adjustRightInd w:val="0"/>
            </w:pPr>
            <w:r>
              <w:t>Интерференция волн. Взаимное усиление  и ослабл</w:t>
            </w:r>
            <w:r>
              <w:t>е</w:t>
            </w:r>
            <w:r>
              <w:t>ние волн в пространстве</w:t>
            </w:r>
            <w:r w:rsidR="008B1921"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97830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5A14E7">
            <w:pPr>
              <w:jc w:val="center"/>
            </w:pPr>
            <w:r>
              <w:t>20</w:t>
            </w:r>
            <w:r w:rsidR="007F6883"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97830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 w:rsidP="00197830">
            <w:pPr>
              <w:autoSpaceDE w:val="0"/>
              <w:autoSpaceDN w:val="0"/>
              <w:adjustRightInd w:val="0"/>
            </w:pPr>
            <w:r w:rsidRPr="00EC0E6B">
              <w:t>Когерентные источники света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97830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5A14E7">
            <w:pPr>
              <w:jc w:val="center"/>
            </w:pPr>
            <w:r>
              <w:t>25</w:t>
            </w:r>
            <w:r w:rsidR="007F6883"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97830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 w:rsidP="00197830">
            <w:pPr>
              <w:autoSpaceDE w:val="0"/>
              <w:autoSpaceDN w:val="0"/>
              <w:adjustRightInd w:val="0"/>
            </w:pPr>
            <w:r w:rsidRPr="00EC0E6B">
              <w:t>Дифракция света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97830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5A14E7">
            <w:pPr>
              <w:jc w:val="center"/>
            </w:pPr>
            <w:r>
              <w:t>27.</w:t>
            </w:r>
            <w:r w:rsidR="003B6A18">
              <w:t>1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97830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 w:rsidP="00EC0E6B">
            <w:pPr>
              <w:autoSpaceDE w:val="0"/>
              <w:autoSpaceDN w:val="0"/>
              <w:adjustRightInd w:val="0"/>
            </w:pPr>
            <w:r>
              <w:t>Лабораторная  работа  №  2  «Наблюдение  интерф</w:t>
            </w:r>
            <w:r>
              <w:t>е</w:t>
            </w:r>
            <w:r>
              <w:t>ренции и дифракции света».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97830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5A14E7">
            <w:pPr>
              <w:jc w:val="center"/>
            </w:pPr>
            <w:r>
              <w:t>15</w:t>
            </w:r>
            <w:r w:rsidR="003B6A18"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97830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 w:rsidP="00EC0E6B">
            <w:pPr>
              <w:autoSpaceDE w:val="0"/>
              <w:autoSpaceDN w:val="0"/>
              <w:adjustRightInd w:val="0"/>
            </w:pPr>
            <w:r>
              <w:t>Контрольная работа № 2  «Волновые свойства света».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C0E6B" w:rsidTr="00DE7F3B">
        <w:tc>
          <w:tcPr>
            <w:tcW w:w="98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EC0E6B" w:rsidP="00EC0E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C0E6B" w:rsidRPr="00EC0E6B" w:rsidRDefault="00EC0E6B" w:rsidP="00EC0E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0E6B">
              <w:rPr>
                <w:b/>
              </w:rPr>
              <w:t>Квантовая теория</w:t>
            </w:r>
            <w:r>
              <w:rPr>
                <w:b/>
              </w:rPr>
              <w:t xml:space="preserve"> электромагнитного излучения  </w:t>
            </w:r>
            <w:r w:rsidRPr="00EC0E6B">
              <w:rPr>
                <w:b/>
              </w:rPr>
              <w:t>и вещества (9 ч)</w:t>
            </w:r>
            <w:r>
              <w:rPr>
                <w:b/>
              </w:rPr>
              <w:t>.</w:t>
            </w:r>
          </w:p>
        </w:tc>
      </w:tr>
      <w:tr w:rsidR="00197830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5A14E7">
            <w:pPr>
              <w:jc w:val="center"/>
            </w:pPr>
            <w:r>
              <w:t>17</w:t>
            </w:r>
            <w:r w:rsidR="003B6A18"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97830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 w:rsidP="00197830">
            <w:pPr>
              <w:autoSpaceDE w:val="0"/>
              <w:autoSpaceDN w:val="0"/>
              <w:adjustRightInd w:val="0"/>
            </w:pPr>
            <w:r w:rsidRPr="00EC0E6B">
              <w:t>Фотоэффект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97830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5A14E7">
            <w:pPr>
              <w:jc w:val="center"/>
            </w:pPr>
            <w:r>
              <w:t>22</w:t>
            </w:r>
            <w:r w:rsidR="003B6A18"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97830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 w:rsidP="00197830">
            <w:pPr>
              <w:autoSpaceDE w:val="0"/>
              <w:autoSpaceDN w:val="0"/>
              <w:adjustRightInd w:val="0"/>
            </w:pPr>
            <w:r w:rsidRPr="00EC0E6B">
              <w:t>Корпускулярно-волновой дуализм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97830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5A14E7">
            <w:pPr>
              <w:jc w:val="center"/>
            </w:pPr>
            <w:r>
              <w:t>24</w:t>
            </w:r>
            <w:r w:rsidR="003B6A18"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97830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 w:rsidP="00197830">
            <w:pPr>
              <w:autoSpaceDE w:val="0"/>
              <w:autoSpaceDN w:val="0"/>
              <w:adjustRightInd w:val="0"/>
            </w:pPr>
            <w:r w:rsidRPr="00EC0E6B">
              <w:t>Волновые свойства частиц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97830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5A14E7">
            <w:pPr>
              <w:jc w:val="center"/>
            </w:pPr>
            <w:r>
              <w:t>29</w:t>
            </w:r>
            <w:r w:rsidR="003B6A18"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97830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 w:rsidP="00197830">
            <w:pPr>
              <w:autoSpaceDE w:val="0"/>
              <w:autoSpaceDN w:val="0"/>
              <w:adjustRightInd w:val="0"/>
            </w:pPr>
            <w:r w:rsidRPr="00EC0E6B">
              <w:t>Планетарная модель атома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97830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5A14E7">
            <w:pPr>
              <w:jc w:val="center"/>
            </w:pPr>
            <w:r>
              <w:t>31.01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97830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 w:rsidP="00197830">
            <w:pPr>
              <w:autoSpaceDE w:val="0"/>
              <w:autoSpaceDN w:val="0"/>
              <w:adjustRightInd w:val="0"/>
            </w:pPr>
            <w:r w:rsidRPr="00EC0E6B">
              <w:t>Теория атома водорода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97830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5A14E7">
            <w:pPr>
              <w:jc w:val="center"/>
            </w:pPr>
            <w:r>
              <w:t>05</w:t>
            </w:r>
            <w:r w:rsidR="003B6A18"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97830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 w:rsidP="00197830">
            <w:pPr>
              <w:autoSpaceDE w:val="0"/>
              <w:autoSpaceDN w:val="0"/>
              <w:adjustRightInd w:val="0"/>
            </w:pPr>
            <w:r w:rsidRPr="00EC0E6B">
              <w:t>Поглощение  и  излучение  света  атомом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97830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5A14E7">
            <w:pPr>
              <w:jc w:val="center"/>
            </w:pPr>
            <w:r>
              <w:t>07</w:t>
            </w:r>
            <w:r w:rsidR="003B6A18"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97830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 w:rsidP="00197830">
            <w:pPr>
              <w:autoSpaceDE w:val="0"/>
              <w:autoSpaceDN w:val="0"/>
              <w:adjustRightInd w:val="0"/>
            </w:pPr>
            <w:r w:rsidRPr="00EC0E6B">
              <w:t>Лазер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97830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5A14E7">
            <w:pPr>
              <w:jc w:val="center"/>
            </w:pPr>
            <w:r>
              <w:t>12</w:t>
            </w:r>
            <w:r w:rsidR="003B6A18"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97830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30719" w:rsidP="00EC0E6B">
            <w:pPr>
              <w:autoSpaceDE w:val="0"/>
              <w:autoSpaceDN w:val="0"/>
              <w:adjustRightInd w:val="0"/>
            </w:pPr>
            <w:r>
              <w:t xml:space="preserve">Лабораторная  работа  №3 </w:t>
            </w:r>
            <w:r w:rsidR="00EC0E6B">
              <w:t>«Наблюдение  линейчатого      и  сплош</w:t>
            </w:r>
            <w:r>
              <w:t>ного   спектров   испуска</w:t>
            </w:r>
            <w:r w:rsidR="00EC0E6B">
              <w:t>ния».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97830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C319FF">
            <w:pPr>
              <w:jc w:val="center"/>
            </w:pPr>
            <w:r>
              <w:t>14</w:t>
            </w:r>
            <w:r w:rsidR="003B6A18"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97830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30719" w:rsidP="00130719">
            <w:pPr>
              <w:autoSpaceDE w:val="0"/>
              <w:autoSpaceDN w:val="0"/>
              <w:adjustRightInd w:val="0"/>
            </w:pPr>
            <w:r>
              <w:t>Контрольная   работа   №3  «Квантовая  теория  эле</w:t>
            </w:r>
            <w:r>
              <w:t>к</w:t>
            </w:r>
            <w:r>
              <w:t>тромагнитного  излучения  и  вещества».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30719" w:rsidTr="00DE7F3B">
        <w:tc>
          <w:tcPr>
            <w:tcW w:w="98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719" w:rsidRDefault="001307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30719" w:rsidRPr="00130719" w:rsidRDefault="001307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Физика атомного ядра (6</w:t>
            </w:r>
            <w:r w:rsidRPr="00130719">
              <w:rPr>
                <w:b/>
              </w:rPr>
              <w:t xml:space="preserve"> ч)</w:t>
            </w:r>
            <w:r>
              <w:rPr>
                <w:b/>
              </w:rPr>
              <w:t>.</w:t>
            </w:r>
          </w:p>
        </w:tc>
      </w:tr>
      <w:tr w:rsidR="00197830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C319FF">
            <w:pPr>
              <w:jc w:val="center"/>
            </w:pPr>
            <w:r>
              <w:t>19</w:t>
            </w:r>
            <w:r w:rsidR="003B6A18"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97830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30719" w:rsidP="00197830">
            <w:pPr>
              <w:autoSpaceDE w:val="0"/>
              <w:autoSpaceDN w:val="0"/>
              <w:adjustRightInd w:val="0"/>
            </w:pPr>
            <w:r w:rsidRPr="00130719">
              <w:t>Состав атомного ядра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97830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C319FF">
            <w:pPr>
              <w:jc w:val="center"/>
            </w:pPr>
            <w:r>
              <w:t>21</w:t>
            </w:r>
            <w:r w:rsidR="003B6A18"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97830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30719" w:rsidP="00197830">
            <w:pPr>
              <w:autoSpaceDE w:val="0"/>
              <w:autoSpaceDN w:val="0"/>
              <w:adjustRightInd w:val="0"/>
            </w:pPr>
            <w:r w:rsidRPr="00130719">
              <w:t>Энергия связи нуклонов в ядре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97830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EC0E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C319FF">
            <w:pPr>
              <w:jc w:val="center"/>
            </w:pPr>
            <w:r>
              <w:t>26</w:t>
            </w:r>
            <w:r w:rsidR="003B6A18"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97830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130719" w:rsidP="00130719">
            <w:pPr>
              <w:autoSpaceDE w:val="0"/>
              <w:autoSpaceDN w:val="0"/>
              <w:adjustRightInd w:val="0"/>
            </w:pPr>
            <w:r>
              <w:t>Естественная радиоактивность.  Закон  радиоактивного распада</w:t>
            </w:r>
            <w:r w:rsidR="008B1921"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30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C0E6B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1307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C319FF">
            <w:pPr>
              <w:jc w:val="center"/>
            </w:pPr>
            <w:r>
              <w:t>28.02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EC0E6B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130719" w:rsidP="00197830">
            <w:pPr>
              <w:autoSpaceDE w:val="0"/>
              <w:autoSpaceDN w:val="0"/>
              <w:adjustRightInd w:val="0"/>
            </w:pPr>
            <w:r w:rsidRPr="00130719">
              <w:t>Ядерная энергетика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C0E6B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1307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C319FF">
            <w:pPr>
              <w:jc w:val="center"/>
            </w:pPr>
            <w:r>
              <w:t>04</w:t>
            </w:r>
            <w:r w:rsidR="003B6A18"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EC0E6B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130719" w:rsidP="00130719">
            <w:pPr>
              <w:autoSpaceDE w:val="0"/>
              <w:autoSpaceDN w:val="0"/>
              <w:adjustRightInd w:val="0"/>
            </w:pPr>
            <w:r>
              <w:t>Биологическое  действие  радиоактивных  излучений.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C0E6B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1307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C319FF">
            <w:pPr>
              <w:jc w:val="center"/>
            </w:pPr>
            <w:r>
              <w:t>06</w:t>
            </w:r>
            <w:r w:rsidR="003B6A18"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EC0E6B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130719" w:rsidP="00197830">
            <w:pPr>
              <w:autoSpaceDE w:val="0"/>
              <w:autoSpaceDN w:val="0"/>
              <w:adjustRightInd w:val="0"/>
            </w:pPr>
            <w:r>
              <w:t xml:space="preserve">Классификация  элементарных  </w:t>
            </w:r>
            <w:r w:rsidRPr="00130719">
              <w:t>частиц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30719" w:rsidTr="00DE7F3B">
        <w:tc>
          <w:tcPr>
            <w:tcW w:w="98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719" w:rsidRDefault="001307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30719" w:rsidRPr="00130719" w:rsidRDefault="001307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719">
              <w:rPr>
                <w:b/>
              </w:rPr>
              <w:t>Элементы астрофизики (4 ч)</w:t>
            </w:r>
            <w:r w:rsidR="00A13E7C">
              <w:rPr>
                <w:b/>
              </w:rPr>
              <w:t>.</w:t>
            </w:r>
          </w:p>
        </w:tc>
      </w:tr>
      <w:tr w:rsidR="00EC0E6B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1307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C319FF">
            <w:pPr>
              <w:jc w:val="center"/>
            </w:pPr>
            <w:r>
              <w:t>11</w:t>
            </w:r>
            <w:r w:rsidR="003B6A18"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EC0E6B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130719" w:rsidP="00130719">
            <w:pPr>
              <w:autoSpaceDE w:val="0"/>
              <w:autoSpaceDN w:val="0"/>
              <w:adjustRightInd w:val="0"/>
            </w:pPr>
            <w:r>
              <w:t>Структура</w:t>
            </w:r>
            <w:r w:rsidRPr="00130719">
              <w:t xml:space="preserve"> Вселенной</w:t>
            </w:r>
            <w:r>
              <w:t>. Расширение  Вселенной.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C0E6B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1307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C319FF">
            <w:pPr>
              <w:jc w:val="center"/>
            </w:pPr>
            <w:r>
              <w:t>13</w:t>
            </w:r>
            <w:r w:rsidR="003B6A18"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EC0E6B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130719" w:rsidP="00197830">
            <w:pPr>
              <w:autoSpaceDE w:val="0"/>
              <w:autoSpaceDN w:val="0"/>
              <w:adjustRightInd w:val="0"/>
            </w:pPr>
            <w:r w:rsidRPr="00130719">
              <w:t>Звезды, галактики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C0E6B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1307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C319FF">
            <w:pPr>
              <w:jc w:val="center"/>
            </w:pPr>
            <w:r>
              <w:t>18</w:t>
            </w:r>
            <w:r w:rsidR="003B6A18"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EC0E6B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130719" w:rsidP="00130719">
            <w:pPr>
              <w:autoSpaceDE w:val="0"/>
              <w:autoSpaceDN w:val="0"/>
              <w:adjustRightInd w:val="0"/>
            </w:pPr>
            <w:r>
              <w:t>Образование и эволюция Солнечной системы</w:t>
            </w:r>
            <w:r w:rsidR="008B1921"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C0E6B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1307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C319FF">
            <w:pPr>
              <w:jc w:val="center"/>
            </w:pPr>
            <w:r>
              <w:t>20.03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EC0E6B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A13E7C" w:rsidP="00A13E7C">
            <w:pPr>
              <w:autoSpaceDE w:val="0"/>
              <w:autoSpaceDN w:val="0"/>
              <w:adjustRightInd w:val="0"/>
            </w:pPr>
            <w:r>
              <w:t>Возможные  сценарии  эволюции  Вселенной.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13E7C" w:rsidTr="00DE7F3B">
        <w:tc>
          <w:tcPr>
            <w:tcW w:w="98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7C" w:rsidRDefault="002741BC" w:rsidP="00DE7F3B">
            <w:pPr>
              <w:tabs>
                <w:tab w:val="left" w:pos="36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Обобщающее повторение (14</w:t>
            </w:r>
            <w:r w:rsidR="00DE7F3B" w:rsidRPr="00DE7F3B">
              <w:rPr>
                <w:b/>
              </w:rPr>
              <w:t xml:space="preserve"> ч)</w:t>
            </w:r>
          </w:p>
          <w:p w:rsidR="00DE7F3B" w:rsidRPr="00DE7F3B" w:rsidRDefault="00DF5613" w:rsidP="00DE7F3B">
            <w:pPr>
              <w:tabs>
                <w:tab w:val="left" w:pos="36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 класс (10</w:t>
            </w:r>
            <w:r w:rsidR="00DE7F3B" w:rsidRPr="00DE7F3B">
              <w:rPr>
                <w:b/>
              </w:rPr>
              <w:t xml:space="preserve"> ч)</w:t>
            </w:r>
          </w:p>
        </w:tc>
      </w:tr>
      <w:tr w:rsidR="00EC0E6B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1307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C319FF">
            <w:pPr>
              <w:jc w:val="center"/>
            </w:pPr>
            <w:r>
              <w:t>01</w:t>
            </w:r>
            <w:r w:rsidR="003B6A18"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EC0E6B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DE7F3B" w:rsidP="00DE7F3B">
            <w:pPr>
              <w:autoSpaceDE w:val="0"/>
              <w:autoSpaceDN w:val="0"/>
              <w:adjustRightInd w:val="0"/>
            </w:pPr>
            <w:r>
              <w:t>Кинематика  материальной  точки  (§  5-12).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8B1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C0E6B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1307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 w:rsidR="002741BC">
              <w:rPr>
                <w:bCs/>
              </w:rPr>
              <w:t>, 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C319FF">
            <w:pPr>
              <w:jc w:val="center"/>
            </w:pPr>
            <w:r>
              <w:t>03</w:t>
            </w:r>
            <w:r w:rsidR="003B6A18">
              <w:t>.04</w:t>
            </w:r>
          </w:p>
          <w:p w:rsidR="002741BC" w:rsidRDefault="002741BC">
            <w:pPr>
              <w:jc w:val="center"/>
            </w:pPr>
            <w:r>
              <w:t>08.04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EC0E6B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DE7F3B" w:rsidP="00DE7F3B">
            <w:pPr>
              <w:autoSpaceDE w:val="0"/>
              <w:autoSpaceDN w:val="0"/>
              <w:adjustRightInd w:val="0"/>
            </w:pPr>
            <w:r>
              <w:t>Динамика  материальной  точки  (§  13- 21).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2741B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C0E6B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2741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56, 57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2741BC">
            <w:pPr>
              <w:jc w:val="center"/>
            </w:pPr>
            <w:r>
              <w:t>10.04, 15.04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EC0E6B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DE7F3B" w:rsidP="00DE7F3B">
            <w:pPr>
              <w:autoSpaceDE w:val="0"/>
              <w:autoSpaceDN w:val="0"/>
              <w:adjustRightInd w:val="0"/>
            </w:pPr>
            <w:r>
              <w:t>Законы сохранения. Динамика периодического движ</w:t>
            </w:r>
            <w:r>
              <w:t>е</w:t>
            </w:r>
            <w:r>
              <w:t>ния (§ 22-32).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B" w:rsidRDefault="002741B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F5613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 w:rsidP="009C76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jc w:val="center"/>
            </w:pPr>
            <w:r>
              <w:t>17.04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 w:rsidP="00DE7F3B">
            <w:pPr>
              <w:autoSpaceDE w:val="0"/>
              <w:autoSpaceDN w:val="0"/>
              <w:adjustRightInd w:val="0"/>
            </w:pPr>
            <w:r w:rsidRPr="00DE7F3B">
              <w:t>Релятивистская механика (§ 33</w:t>
            </w:r>
            <w:r>
              <w:t>-</w:t>
            </w:r>
            <w:r w:rsidRPr="00DE7F3B">
              <w:t>36).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F5613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 w:rsidP="009C76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59, 60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jc w:val="center"/>
            </w:pPr>
            <w:r>
              <w:t>22.04 24.04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 w:rsidP="00DE7F3B">
            <w:pPr>
              <w:autoSpaceDE w:val="0"/>
              <w:autoSpaceDN w:val="0"/>
              <w:adjustRightInd w:val="0"/>
            </w:pPr>
            <w:r>
              <w:t>Молекулярная структура вещества (§ 37, 38).  Молек</w:t>
            </w:r>
            <w:r>
              <w:t>у</w:t>
            </w:r>
            <w:r>
              <w:t>лярно-кинетическая  теория  идеального газа (§ 39-44).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F5613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 w:rsidP="009C76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 w:rsidP="009C76CE">
            <w:pPr>
              <w:jc w:val="center"/>
            </w:pPr>
            <w:r>
              <w:t>29.04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 w:rsidP="00DE7F3B">
            <w:pPr>
              <w:autoSpaceDE w:val="0"/>
              <w:autoSpaceDN w:val="0"/>
              <w:adjustRightInd w:val="0"/>
            </w:pPr>
            <w:r>
              <w:t>Термодинамика  (§  45-49).  Механические волны. Ак</w:t>
            </w:r>
            <w:r>
              <w:t>у</w:t>
            </w:r>
            <w:r>
              <w:t>стика (§ 50-53).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F5613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 w:rsidP="009C76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 w:rsidP="009C76CE">
            <w:pPr>
              <w:jc w:val="center"/>
            </w:pPr>
            <w:r>
              <w:t>06.05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 w:rsidP="00DE7F3B">
            <w:pPr>
              <w:autoSpaceDE w:val="0"/>
              <w:autoSpaceDN w:val="0"/>
              <w:adjustRightInd w:val="0"/>
            </w:pPr>
            <w:r>
              <w:t>Силы  электромагнитного  взаимодействия  неподви</w:t>
            </w:r>
            <w:r>
              <w:t>ж</w:t>
            </w:r>
            <w:r>
              <w:t>ных  зарядов  (§  54-61).  Энергия  электромагнитного     взаимодействия   неподвижных зарядов (§ 62-66).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F5613" w:rsidTr="00DE7F3B">
        <w:tc>
          <w:tcPr>
            <w:tcW w:w="98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Pr="00DE7F3B" w:rsidRDefault="00DF56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11 класс (5</w:t>
            </w:r>
            <w:r w:rsidRPr="00DE7F3B">
              <w:rPr>
                <w:b/>
              </w:rPr>
              <w:t xml:space="preserve"> ч)</w:t>
            </w:r>
            <w:r>
              <w:rPr>
                <w:b/>
              </w:rPr>
              <w:t>.</w:t>
            </w:r>
          </w:p>
        </w:tc>
      </w:tr>
      <w:tr w:rsidR="00DF5613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63,  64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jc w:val="center"/>
            </w:pPr>
            <w:r>
              <w:t>08.05 13.05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 w:rsidP="00F73CCC">
            <w:pPr>
              <w:autoSpaceDE w:val="0"/>
              <w:autoSpaceDN w:val="0"/>
              <w:adjustRightInd w:val="0"/>
            </w:pPr>
            <w:r w:rsidRPr="00F73CCC">
              <w:t>Постоянный электрический ток (§ 1</w:t>
            </w:r>
            <w:r>
              <w:t>-</w:t>
            </w:r>
            <w:r w:rsidRPr="00F73CCC">
              <w:t>9).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F5613" w:rsidTr="00DF5613">
        <w:trPr>
          <w:trHeight w:val="267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 w:rsidP="00DF56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jc w:val="center"/>
            </w:pPr>
            <w:r>
              <w:t>15.05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 w:rsidP="00F73CCC">
            <w:pPr>
              <w:autoSpaceDE w:val="0"/>
              <w:autoSpaceDN w:val="0"/>
              <w:adjustRightInd w:val="0"/>
            </w:pPr>
            <w:r w:rsidRPr="00F73CCC">
              <w:t>Магнитное поле (§ 10</w:t>
            </w:r>
            <w:r>
              <w:t>-</w:t>
            </w:r>
            <w:r w:rsidRPr="00F73CCC">
              <w:t>19).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F5613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 w:rsidP="00DF56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 w:rsidP="00DF5613">
            <w:pPr>
              <w:jc w:val="center"/>
            </w:pPr>
            <w:r>
              <w:t>20.05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 w:rsidP="00F73CCC">
            <w:pPr>
              <w:autoSpaceDE w:val="0"/>
              <w:autoSpaceDN w:val="0"/>
              <w:adjustRightInd w:val="0"/>
            </w:pPr>
            <w:r w:rsidRPr="00F73CCC">
              <w:t>Электромагнетизм (§ 20</w:t>
            </w:r>
            <w:r>
              <w:t>-</w:t>
            </w:r>
            <w:r w:rsidRPr="00F73CCC">
              <w:t>27).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F5613" w:rsidTr="00F029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jc w:val="center"/>
            </w:pPr>
            <w:r>
              <w:t>22.05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autoSpaceDE w:val="0"/>
              <w:autoSpaceDN w:val="0"/>
              <w:adjustRightInd w:val="0"/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 w:rsidP="00F73CCC">
            <w:pPr>
              <w:autoSpaceDE w:val="0"/>
              <w:autoSpaceDN w:val="0"/>
              <w:adjustRightInd w:val="0"/>
            </w:pPr>
            <w:r>
              <w:t>Излучение  и  прием  электромагнитных  волн  ради</w:t>
            </w:r>
            <w:proofErr w:type="gramStart"/>
            <w:r>
              <w:t>о-</w:t>
            </w:r>
            <w:proofErr w:type="gramEnd"/>
            <w:r>
              <w:t xml:space="preserve">  и  СВЧ-диапазона  (§  28-34).  Волновые свойства света (§ 35-42).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13" w:rsidRDefault="00DF561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0021E2" w:rsidRPr="00CF5AF1" w:rsidRDefault="002669A0" w:rsidP="002669A0">
      <w:pPr>
        <w:pStyle w:val="a3"/>
      </w:pPr>
      <w:r>
        <w:t xml:space="preserve"> </w:t>
      </w:r>
    </w:p>
    <w:sectPr w:rsidR="000021E2" w:rsidRPr="00CF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1E3"/>
    <w:multiLevelType w:val="hybridMultilevel"/>
    <w:tmpl w:val="23CEE410"/>
    <w:lvl w:ilvl="0" w:tplc="8D02FE2E">
      <w:start w:val="1"/>
      <w:numFmt w:val="bullet"/>
      <w:lvlText w:val="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">
    <w:nsid w:val="0F141F10"/>
    <w:multiLevelType w:val="multilevel"/>
    <w:tmpl w:val="B5F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A6BEB"/>
    <w:multiLevelType w:val="multilevel"/>
    <w:tmpl w:val="E348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91"/>
    <w:rsid w:val="000021E2"/>
    <w:rsid w:val="00130719"/>
    <w:rsid w:val="00197830"/>
    <w:rsid w:val="002025C4"/>
    <w:rsid w:val="002669A0"/>
    <w:rsid w:val="00266B91"/>
    <w:rsid w:val="002741BC"/>
    <w:rsid w:val="002D3B89"/>
    <w:rsid w:val="003B6A18"/>
    <w:rsid w:val="00462758"/>
    <w:rsid w:val="004A5B6D"/>
    <w:rsid w:val="005A14E7"/>
    <w:rsid w:val="007F6883"/>
    <w:rsid w:val="008B1921"/>
    <w:rsid w:val="009E158D"/>
    <w:rsid w:val="00A13E7C"/>
    <w:rsid w:val="00AF215B"/>
    <w:rsid w:val="00C17781"/>
    <w:rsid w:val="00C319FF"/>
    <w:rsid w:val="00C75B01"/>
    <w:rsid w:val="00CF5AF1"/>
    <w:rsid w:val="00D40D5C"/>
    <w:rsid w:val="00DA3651"/>
    <w:rsid w:val="00DE7F3B"/>
    <w:rsid w:val="00DF5613"/>
    <w:rsid w:val="00E10590"/>
    <w:rsid w:val="00EC0E6B"/>
    <w:rsid w:val="00F02947"/>
    <w:rsid w:val="00F7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29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7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7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29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7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11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2018-10-16T20:14:00Z</cp:lastPrinted>
  <dcterms:created xsi:type="dcterms:W3CDTF">2018-09-26T19:45:00Z</dcterms:created>
  <dcterms:modified xsi:type="dcterms:W3CDTF">2019-09-11T17:50:00Z</dcterms:modified>
</cp:coreProperties>
</file>