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1" w:rsidRPr="00A36951" w:rsidRDefault="00A36951" w:rsidP="00A36951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Родителям о развитии речи ребёнка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36951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2333625"/>
            <wp:effectExtent l="19050" t="0" r="9525" b="0"/>
            <wp:wrapSquare wrapText="bothSides"/>
            <wp:docPr id="2" name="Рисунок 2" descr="https://lschool-1.edusite.ru/images/p34_mal-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school-1.edusite.ru/images/p34_mal-ch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Необходимо обратить особое внимание </w:t>
      </w:r>
      <w:proofErr w:type="gramStart"/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</w:t>
      </w:r>
      <w:proofErr w:type="gramEnd"/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звукопроизношения.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 шести годам должен выговаривать все звуки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фонематических процессов.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подразумевает умение ребенка подбирать слова с определенным звуком, владение навыками элементарного звукового  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ба-па-ба</w:t>
      </w:r>
      <w:proofErr w:type="spellEnd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та-ца-та</w:t>
      </w:r>
      <w:proofErr w:type="spellEnd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вы-вы-фы</w:t>
      </w:r>
      <w:proofErr w:type="spellEnd"/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грамматического строя.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словообразование </w:t>
      </w:r>
      <w:r w:rsidRPr="00A36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(дождь - дождик)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словоизменение </w:t>
      </w:r>
      <w:r w:rsidRPr="00A36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(стул - стулья)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согласование </w:t>
      </w:r>
      <w:r w:rsidRPr="00A36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(желтый мяч),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 </w:t>
      </w:r>
      <w:r w:rsidRPr="00A36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(вышел из дома, рассказал о друге).</w:t>
      </w:r>
      <w:proofErr w:type="gramEnd"/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слоговой структуры слова.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Шестилетний ребенок умеет безошибочно произносить слова типа: велосипедист, экскурсовод...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словарного запаса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</w:t>
      </w:r>
      <w:proofErr w:type="gram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антонимы (грустный - весёлый, молодой - старый, высоко - низко, бежать - стоять, разговаривать-молчать и т. д.), синонимы (например, пес, собака, псина; лошадь, конь, жеребец, скакун и т. д.), слова - действия, слова - признаки.</w:t>
      </w:r>
      <w:proofErr w:type="gramEnd"/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связной речи.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что ещё обратить внимание: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мелкой моторики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(пальчиковые игры, лепка, мозаика, аппликационные работы).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пространственных функций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(умение определять «право - лево» в различных условиях, положениях тела, умение узнавать предметы, буквы в разных положениях.</w:t>
      </w:r>
      <w:proofErr w:type="gramEnd"/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функции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(общение с детьми, взрослыми, умение слушать, запоминать и выполнять инструкции).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игровой деятельности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(умение играть самостоятельно, в группах, развитие сюжетной игры, умение придумывать и принимать правила).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желания учиться, узнавать новое).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процессов внимания,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памяти (например, запоминание 7-8 слов, предметов).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мышления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(обобщение «назови одним словом», классификация «распредели на группы.</w:t>
      </w:r>
      <w:proofErr w:type="gramEnd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 правильно объединять предметы в группы по общим существенным признакам (посуда, одежда, обувь, головные уборы, мебель, транспорт, домашние животные, дикие животные, животные, птицы, рыбы, цветы, деревья, овощи, фрукты и др.)</w:t>
      </w:r>
      <w:proofErr w:type="gram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лишнего с объяснением).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Чувство ритма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(ребенок отстукивает, отхлопывает заданный ритм).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36951">
        <w:rPr>
          <w:rFonts w:ascii="Verdana" w:eastAsia="Times New Roman" w:hAnsi="Verdana" w:cs="Times New Roman"/>
          <w:color w:val="804000"/>
          <w:sz w:val="23"/>
          <w:szCs w:val="23"/>
          <w:lang w:eastAsia="ru-RU"/>
        </w:rPr>
        <w:t> 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 ещё кое-что….</w:t>
      </w:r>
    </w:p>
    <w:p w:rsidR="00A36951" w:rsidRPr="00A36951" w:rsidRDefault="00736281" w:rsidP="00736281">
      <w:pPr>
        <w:shd w:val="clear" w:color="auto" w:fill="FFFFFF"/>
        <w:spacing w:before="34" w:after="34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6951"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Испытывайте уважение к ребенку как к личности. Сохраняйте доброжелательную эмоциональную атмосферу в семье.</w:t>
      </w:r>
    </w:p>
    <w:p w:rsidR="00A36951" w:rsidRPr="00A36951" w:rsidRDefault="00736281" w:rsidP="00736281">
      <w:pPr>
        <w:shd w:val="clear" w:color="auto" w:fill="FFFFFF"/>
        <w:spacing w:before="34" w:after="34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6951"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Развивайте и поддерживайте интерес ребенка к обучению. Во время выполнения домашнего задания проводите физкультминутки, следите за осанкой ребенка.</w:t>
      </w:r>
    </w:p>
    <w:p w:rsidR="00A36951" w:rsidRPr="00A36951" w:rsidRDefault="00736281" w:rsidP="00736281">
      <w:pPr>
        <w:shd w:val="clear" w:color="auto" w:fill="FFFFFF"/>
        <w:spacing w:before="34" w:after="34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6951"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Поощряйте успехи («Ты сможешь, ты способен»), не акцентируйте внимание на неудачах при обучении. Не требуйте любой ценой только высоких результатов. Объясняйте, как важно получать новые знания и развивать свои способности.</w:t>
      </w:r>
    </w:p>
    <w:p w:rsidR="00A36951" w:rsidRPr="00A36951" w:rsidRDefault="00736281" w:rsidP="00736281">
      <w:pPr>
        <w:shd w:val="clear" w:color="auto" w:fill="FFFFFF"/>
        <w:spacing w:before="34" w:after="34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6951"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 наказывайте ребенка ограничением его двигательной активности (не запрещайте гулять вместе с другими детьми на свежем воздухе). Строго придерживайтесь режима дня.</w:t>
      </w:r>
    </w:p>
    <w:p w:rsidR="00A36951" w:rsidRPr="00A36951" w:rsidRDefault="00736281" w:rsidP="00736281">
      <w:pPr>
        <w:shd w:val="clear" w:color="auto" w:fill="FFFFFF"/>
        <w:spacing w:before="34" w:after="34" w:line="24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6951"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="00A36951"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="00A36951"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хвалите ребенка и радуйтесь вместе с ним каждой, даже самой незначительной, удаче. Ваш доброжелательный настрой-залог успеха.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Советы логопеда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 старайтесь ускорить ход естественного речевого развития ребенка.  Игры, упражнения, речевой материал должны соответствовать возрасту.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общении с ребенком следите за своей речью. Говорите с ним, не торопясь. Звуки и слова произносите четко и ясно, непонятные слова, обороты,  непременно объясните.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подделывайтесь под детскую речь, не злоупотребляйте уменьшительно-ласкательными суффиксами - все это тормозит речевое развитие.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Своевременно устраняйте недостаток речи ребенка,  указав на неточности и ошибки, встречающиеся в его речи, будьте осторожны,  не смейтесь над малышом, самое лучшее - тактично поправить.</w:t>
      </w:r>
    </w:p>
    <w:p w:rsidR="00A36951" w:rsidRPr="00A36951" w:rsidRDefault="00A36951" w:rsidP="00736281">
      <w:p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оставляйте без ответа вопросы ребенка. И не забудьте проверить: «А понятен ли ему ваш ответ?» Если есть возможность, записывайте речь ребенка. Такие записи не только помогут в работе над речью, но со временем будут хорошим подарком для сына или дочери.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Verdana" w:eastAsia="Times New Roman" w:hAnsi="Verdana" w:cs="Times New Roman"/>
          <w:color w:val="804000"/>
          <w:lang w:eastAsia="ru-RU"/>
        </w:rPr>
        <w:t> </w:t>
      </w:r>
      <w:r w:rsidRPr="00A3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отработки дикции и четкого произношения звуков,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Говори, не торопись и смотри не ошибись:</w:t>
      </w:r>
    </w:p>
    <w:tbl>
      <w:tblPr>
        <w:tblW w:w="13722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74"/>
        <w:gridCol w:w="6932"/>
        <w:gridCol w:w="416"/>
      </w:tblGrid>
      <w:tr w:rsidR="00736281" w:rsidRPr="00736281" w:rsidTr="00A3695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951" w:rsidRPr="00A36951" w:rsidRDefault="00A36951" w:rsidP="00A3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Собирала Маргарита</w:t>
            </w:r>
            <w:r w:rsidRPr="00A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Маргаритки на горе.</w:t>
            </w:r>
            <w:r w:rsidRPr="00A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Растеряла Маргарита</w:t>
            </w:r>
            <w:r w:rsidRPr="00A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Маргаритки на траве.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951" w:rsidRPr="00A36951" w:rsidRDefault="00A36951" w:rsidP="00A3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Приготовила Лариса</w:t>
            </w:r>
            <w:proofErr w:type="gramStart"/>
            <w:r w:rsidRPr="00A36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A36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ля Бориса суп из риса,</w:t>
            </w:r>
            <w:r w:rsidRPr="00A36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А Борис Ларису</w:t>
            </w:r>
            <w:r w:rsidRPr="00A36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Угостил Ирисом.</w:t>
            </w:r>
            <w:r w:rsidRPr="00A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951" w:rsidRPr="00A36951" w:rsidRDefault="00A36951" w:rsidP="00A36951">
            <w:pPr>
              <w:spacing w:before="34" w:after="3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6951" w:rsidRPr="00A36951" w:rsidRDefault="00A36951" w:rsidP="00A3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6951" w:rsidRPr="00A36951" w:rsidRDefault="00A36951" w:rsidP="00A36951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</w:t>
      </w:r>
    </w:p>
    <w:p w:rsidR="00A36951" w:rsidRPr="00A36951" w:rsidRDefault="00A36951" w:rsidP="00A36951">
      <w:pPr>
        <w:shd w:val="clear" w:color="auto" w:fill="FFFFFF"/>
        <w:spacing w:before="34" w:after="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951" w:rsidRPr="00A36951" w:rsidRDefault="00A36951" w:rsidP="00736281">
      <w:pPr>
        <w:shd w:val="clear" w:color="auto" w:fill="FFFFFF" w:themeFill="background1"/>
        <w:spacing w:before="3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Ребёнок читает медленнее всех.</w:t>
      </w:r>
    </w:p>
    <w:p w:rsidR="00A36951" w:rsidRPr="00A36951" w:rsidRDefault="00A36951" w:rsidP="00736281">
      <w:pPr>
        <w:shd w:val="clear" w:color="auto" w:fill="FFFFFF" w:themeFill="background1"/>
        <w:spacing w:before="3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Как ему помочь?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Вот несколько симптомов, которые будут указывать на то, что у ребёнка могут быть или есть трудности в чтении.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36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и признаки расположены в произвольном порядке, без учёта частоты встречаемости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любит играть со звуками и рифмовками.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правильно произносит или путает звуки в произношении.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Испытывает затруднения в звукобуквенном и слоговом анализе.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Испытывает затруднения в запоминании букв, цифр, дней неделей, дат и т.д.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Пропускает части слов при чтении и пытается угадать окончание слов. Может пропускать целые слова.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Постоянно жалуется, что трудно читать и испытывает головную боль.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любит читать вслух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испытывает интереса к тому, что читают ему взрослые.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Держит книгу слишком близко к глазам.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Немного косит.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Часто трёт глаза.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чтении прикрывает или закрывает один глаз.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Поворачивает голову, блокируя тем самым работу одного глаза.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Пишет буквы и слова задом наперёд.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Пытается избежать чтения и домашних заданий.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Плохо пишет и обладает плохим почерком.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Испытывает трудности в запоминании, идентификации и воспроизведении основных геометрических фигур.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Быстро устаёт.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Делает домашнюю работу гораздо дольше.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Несколько факторов, которые могут снижать скорость чтения.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Возможности артикуляционного аппарата (трудности произношения и трудности в артикуляционной моторики).</w:t>
      </w:r>
      <w:proofErr w:type="gramEnd"/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Недоразвитие навыков звукового и слогового анализа. В этом случае необходима помощь логопеда.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Нарушение зрительного  и пространственного восприятия (особенно у </w:t>
      </w:r>
      <w:proofErr w:type="spell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 — ребенок упорно путает определенные буквы, плохо запоминает буквы.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Нарушения зрения — часто взрослые не догадываются об этом. Проконсультируйте ребёнка у окулиста, чтобы исключить этот фактор.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Узкое поле зрение — у любителей читать происходит расширение поля зрения, таким образом, нет необходимости  останавливаться, чтобы перевести взгляд на другое слово или строчку. И наоборот люди, которые мало уделяют внимание чтению, не развивают возможность увидеть целую строчку, а  могут разглядеть всего несколько слов.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Регрессии.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возвратные движения глаз с целью повторного чтения уже прочитанного. Когда смысл прочитанного  предложения остаётся не понятным, мы возвращаемся к фразе ещё раз. Но возвратные движения глаз не всегда попадают туда, где произошла заминка. При медленном чтении, регрессии довольно часты. И частые возвратные движения глаз влияют на скорость чтения.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-Дополнительные факторы, которые влияют на скорость — это словарный запас </w:t>
      </w:r>
      <w:proofErr w:type="gram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читающего</w:t>
      </w:r>
      <w:proofErr w:type="gramEnd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ниже словарный запас, тем больше слов не понятно в тексте и для того чтобы уловить смысл надо разгадать как можно больше  значений слов.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-Скорость чтения может зависеть от интереса ребёнка к материалу. Не нагружайте его сложной, не подходящей по возрасту литературой.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-Незрелость нервной системы, повышенная утомляемость, не сформированное внимание. В этом случае надо понять, что читать быстрее в настоящее время он не может, скорость чтения увеличится  вместе с созреванием и укреплением нервной системы ребёнка.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-Нежелание ребёнка читать —  взрослым требуется задуматься, а всё ли мы правильно делаем.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281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u w:val="single"/>
          <w:lang w:eastAsia="ru-RU"/>
        </w:rPr>
        <w:t>Виды трудностей при обучении чтению и их возможные причины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помочь?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запоминает не то что постоянно перед глазами, а то, что мелькает. Для освоения каких-то умений,  более эффективны будут не длительные упражнения, а короткие. И чем чаще они будут проводиться, тем лучше.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Гораздо лучше читать несколько раз в день, но по 5-7 минут, и ещё и пред сном.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нужно контролировать и слушать,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исправлять ошибки. Постарайтесь заинтересовать ребёнка в значении незнакомых ему слов.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чтения</w:t>
      </w:r>
      <w:r w:rsidRPr="0073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тормозится из-за слабой оперативной памяти.</w:t>
      </w:r>
      <w:r w:rsidRPr="0073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избегайте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заданий на зрительную концентрацию, внимание и памят</w:t>
      </w:r>
      <w:proofErr w:type="gramStart"/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«Найди отличие?», «Чего не стало?», «Что изменилось?). Чаще разгадывайте с ним ребусы кроссворды,  шарады.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Расширяйте периферийное зрение ребёнка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поможет увеличить количество видимого текста, а, следовательно, ускорить процесс чтения (таблицы </w:t>
      </w:r>
      <w:proofErr w:type="spellStart"/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proofErr w:type="gramEnd"/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проблема у ребёнка в трудностях артикуляции звуков, то обязательно проводите перед чтением</w:t>
      </w:r>
      <w:r w:rsidRPr="0073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артикуляционную гимнастику,</w:t>
      </w:r>
      <w:r w:rsidRPr="0073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разогреть речевой аппарат.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r w:rsidRPr="00736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параллельного чтения.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Читайте  то медленно, то быстро. Ребенок, читая вслед за вами, будет наращивать скорость чтения.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надо проверять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читающего ребёнка на скорость чтения.  У ребёнка может развиться невроз, а в дальнейшем и отказ от чтения. Может быть, для ученика без проблем это все и не имеет значения. Поэтому, если хотите провести проверку на скорость чтения, то сделать это как можно более не заметней для вашего ребенка.</w:t>
      </w:r>
    </w:p>
    <w:p w:rsidR="00A36951" w:rsidRPr="00A36951" w:rsidRDefault="00A36951" w:rsidP="00736281">
      <w:pPr>
        <w:numPr>
          <w:ilvl w:val="0"/>
          <w:numId w:val="1"/>
        </w:numPr>
        <w:shd w:val="clear" w:color="auto" w:fill="FFFFFF" w:themeFill="background1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Хвалите ребёнка за каждый успех, 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чувствовать, что у него получается</w:t>
      </w:r>
      <w:r w:rsidRPr="0073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меньше критикуйте.</w:t>
      </w:r>
    </w:p>
    <w:p w:rsidR="00A36951" w:rsidRPr="00A36951" w:rsidRDefault="00A36951" w:rsidP="00736281">
      <w:pPr>
        <w:shd w:val="clear" w:color="auto" w:fill="FFFFFF" w:themeFill="background1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вам!</w:t>
      </w:r>
    </w:p>
    <w:p w:rsidR="008E04A5" w:rsidRDefault="008E04A5"/>
    <w:sectPr w:rsidR="008E04A5" w:rsidSect="008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C1F"/>
    <w:multiLevelType w:val="multilevel"/>
    <w:tmpl w:val="959E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6951"/>
    <w:rsid w:val="00736281"/>
    <w:rsid w:val="008E04A5"/>
    <w:rsid w:val="00A36951"/>
    <w:rsid w:val="00A5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1">
    <w:name w:val="wordsection1"/>
    <w:basedOn w:val="a"/>
    <w:rsid w:val="00A3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951"/>
    <w:rPr>
      <w:b/>
      <w:bCs/>
    </w:rPr>
  </w:style>
  <w:style w:type="character" w:customStyle="1" w:styleId="apple-converted-space">
    <w:name w:val="apple-converted-space"/>
    <w:basedOn w:val="a0"/>
    <w:rsid w:val="00A36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2020-05-18T12:13:00Z</dcterms:created>
  <dcterms:modified xsi:type="dcterms:W3CDTF">2020-05-18T12:35:00Z</dcterms:modified>
</cp:coreProperties>
</file>