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87" w:rsidRDefault="001F4ABC">
      <w:bookmarkStart w:id="0" w:name="_GoBack"/>
      <w:bookmarkEnd w:id="0"/>
      <w:r w:rsidRPr="001F4ABC">
        <w:rPr>
          <w:rFonts w:ascii="Times New Roman" w:hAnsi="Times New Roman" w:cs="Times New Roman"/>
          <w:sz w:val="24"/>
          <w:szCs w:val="24"/>
        </w:rPr>
        <w:t xml:space="preserve">Федеральный институт педагогических измерений ФИПИ: </w:t>
      </w:r>
      <w:hyperlink r:id="rId4" w:history="1">
        <w:r>
          <w:rPr>
            <w:rStyle w:val="a3"/>
            <w:rFonts w:ascii="Arial" w:hAnsi="Arial" w:cs="Arial"/>
            <w:color w:val="0026FF"/>
            <w:sz w:val="21"/>
            <w:szCs w:val="21"/>
          </w:rPr>
          <w:t>http://www.fipi.ru</w:t>
        </w:r>
      </w:hyperlink>
    </w:p>
    <w:p w:rsidR="001F4ABC" w:rsidRDefault="00576C7E">
      <w:r w:rsidRPr="00576C7E">
        <w:rPr>
          <w:rFonts w:ascii="Times New Roman" w:hAnsi="Times New Roman" w:cs="Times New Roman"/>
          <w:sz w:val="24"/>
          <w:szCs w:val="24"/>
        </w:rPr>
        <w:t xml:space="preserve">Федеральный портал Российское образование: </w:t>
      </w:r>
      <w:hyperlink r:id="rId5" w:history="1">
        <w:r>
          <w:rPr>
            <w:rStyle w:val="a3"/>
            <w:rFonts w:ascii="Arial" w:hAnsi="Arial" w:cs="Arial"/>
            <w:color w:val="0026FF"/>
            <w:sz w:val="21"/>
            <w:szCs w:val="21"/>
          </w:rPr>
          <w:t>http://www.edu.ru</w:t>
        </w:r>
      </w:hyperlink>
    </w:p>
    <w:p w:rsidR="00576C7E" w:rsidRDefault="00576C7E">
      <w:r w:rsidRPr="00576C7E">
        <w:rPr>
          <w:rFonts w:ascii="Times New Roman" w:hAnsi="Times New Roman" w:cs="Times New Roman"/>
          <w:sz w:val="24"/>
          <w:szCs w:val="24"/>
        </w:rPr>
        <w:t>Официальный портал Единого Государственного экзамена: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Arial" w:hAnsi="Arial" w:cs="Arial"/>
            <w:color w:val="0026FF"/>
            <w:sz w:val="21"/>
            <w:szCs w:val="21"/>
          </w:rPr>
          <w:t>www.ege.edu.ru</w:t>
        </w:r>
      </w:hyperlink>
    </w:p>
    <w:p w:rsidR="00576C7E" w:rsidRDefault="00576C7E">
      <w:r w:rsidRPr="00576C7E">
        <w:rPr>
          <w:rFonts w:ascii="Times New Roman" w:hAnsi="Times New Roman" w:cs="Times New Roman"/>
          <w:sz w:val="24"/>
          <w:szCs w:val="24"/>
        </w:rPr>
        <w:t xml:space="preserve">Единая коллекция ЦОР: </w:t>
      </w:r>
      <w:hyperlink r:id="rId7" w:history="1">
        <w:r>
          <w:rPr>
            <w:rStyle w:val="a3"/>
            <w:rFonts w:ascii="Arial" w:hAnsi="Arial" w:cs="Arial"/>
            <w:color w:val="0026FF"/>
            <w:sz w:val="21"/>
            <w:szCs w:val="21"/>
          </w:rPr>
          <w:t>http://school-collection.edu.ru</w:t>
        </w:r>
      </w:hyperlink>
    </w:p>
    <w:p w:rsidR="00576C7E" w:rsidRDefault="00576C7E">
      <w:r w:rsidRPr="00576C7E">
        <w:rPr>
          <w:rFonts w:ascii="Times New Roman" w:hAnsi="Times New Roman" w:cs="Times New Roman"/>
          <w:sz w:val="24"/>
          <w:szCs w:val="24"/>
        </w:rPr>
        <w:t xml:space="preserve">Решу ЕГЭ: </w:t>
      </w:r>
      <w:hyperlink r:id="rId8" w:history="1">
        <w:r>
          <w:rPr>
            <w:rStyle w:val="a3"/>
            <w:rFonts w:ascii="Arial" w:hAnsi="Arial" w:cs="Arial"/>
            <w:color w:val="0026FF"/>
            <w:sz w:val="21"/>
            <w:szCs w:val="21"/>
          </w:rPr>
          <w:t>https://ege.sdamgia.ru</w:t>
        </w:r>
      </w:hyperlink>
    </w:p>
    <w:p w:rsidR="00576C7E" w:rsidRDefault="00576C7E">
      <w:r w:rsidRPr="00576C7E">
        <w:rPr>
          <w:rFonts w:ascii="Times New Roman" w:hAnsi="Times New Roman" w:cs="Times New Roman"/>
          <w:sz w:val="24"/>
          <w:szCs w:val="24"/>
        </w:rPr>
        <w:t xml:space="preserve">Предметные олимпиады: </w:t>
      </w:r>
      <w:hyperlink r:id="rId9" w:history="1">
        <w:r>
          <w:rPr>
            <w:rStyle w:val="a3"/>
            <w:rFonts w:ascii="Arial" w:hAnsi="Arial" w:cs="Arial"/>
            <w:color w:val="0026FF"/>
            <w:sz w:val="21"/>
            <w:szCs w:val="21"/>
          </w:rPr>
          <w:t>http://www.olimpus.org.ru</w:t>
        </w:r>
      </w:hyperlink>
    </w:p>
    <w:p w:rsidR="00576C7E" w:rsidRDefault="00576C7E">
      <w:pPr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Стат</w:t>
      </w:r>
      <w:r w:rsidRPr="00576C7E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576C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Style w:val="a3"/>
            <w:rFonts w:ascii="Arial" w:hAnsi="Arial" w:cs="Arial"/>
            <w:color w:val="0026FF"/>
            <w:sz w:val="21"/>
            <w:szCs w:val="21"/>
          </w:rPr>
          <w:t>http://statgrad.net</w:t>
        </w:r>
      </w:hyperlink>
      <w:r>
        <w:rPr>
          <w:rFonts w:ascii="Arial" w:hAnsi="Arial" w:cs="Arial"/>
          <w:color w:val="000000"/>
          <w:sz w:val="21"/>
          <w:szCs w:val="21"/>
        </w:rPr>
        <w:t>     </w:t>
      </w:r>
    </w:p>
    <w:p w:rsidR="00576C7E" w:rsidRDefault="00576C7E">
      <w:r w:rsidRPr="00576C7E">
        <w:rPr>
          <w:rFonts w:ascii="Times New Roman" w:hAnsi="Times New Roman" w:cs="Times New Roman"/>
          <w:color w:val="000000"/>
          <w:sz w:val="24"/>
          <w:szCs w:val="24"/>
        </w:rPr>
        <w:t>Всероссийские проверочные работы: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>
          <w:rPr>
            <w:rStyle w:val="a3"/>
            <w:rFonts w:ascii="Arial" w:hAnsi="Arial" w:cs="Arial"/>
            <w:color w:val="0026FF"/>
            <w:sz w:val="21"/>
            <w:szCs w:val="21"/>
          </w:rPr>
          <w:t>http://vpr-ege.ru/vpr</w:t>
        </w:r>
      </w:hyperlink>
    </w:p>
    <w:p w:rsidR="00576C7E" w:rsidRDefault="00576C7E">
      <w:r w:rsidRPr="00576C7E">
        <w:rPr>
          <w:rFonts w:ascii="Times New Roman" w:hAnsi="Times New Roman" w:cs="Times New Roman"/>
          <w:sz w:val="24"/>
          <w:szCs w:val="24"/>
        </w:rPr>
        <w:t>Единый урок безопасности в Интернет: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641734">
          <w:rPr>
            <w:rStyle w:val="a3"/>
            <w:rFonts w:ascii="Arial" w:hAnsi="Arial" w:cs="Arial"/>
            <w:color w:val="0026FF"/>
            <w:sz w:val="21"/>
            <w:szCs w:val="21"/>
          </w:rPr>
          <w:t>https://www.единыйурок.рф</w:t>
        </w:r>
      </w:hyperlink>
    </w:p>
    <w:p w:rsidR="00641734" w:rsidRPr="00576C7E" w:rsidRDefault="00641734">
      <w:pPr>
        <w:rPr>
          <w:rFonts w:ascii="Times New Roman" w:hAnsi="Times New Roman" w:cs="Times New Roman"/>
          <w:sz w:val="24"/>
          <w:szCs w:val="24"/>
        </w:rPr>
      </w:pPr>
    </w:p>
    <w:sectPr w:rsidR="00641734" w:rsidRPr="0057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4ABC"/>
    <w:rsid w:val="00077E87"/>
    <w:rsid w:val="001D41A1"/>
    <w:rsid w:val="001F4ABC"/>
    <w:rsid w:val="00576C7E"/>
    <w:rsid w:val="0064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27243-0833-4F6F-9D27-E9AE23D7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s://www.xn--d1abkefqip0a2f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" TargetMode="External"/><Relationship Id="rId11" Type="http://schemas.openxmlformats.org/officeDocument/2006/relationships/hyperlink" Target="http://vpr-ege.ru/vpr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hyperlink" Target="http://statgrad.net/" TargetMode="External"/><Relationship Id="rId4" Type="http://schemas.openxmlformats.org/officeDocument/2006/relationships/hyperlink" Target="http://www.fipi.ru/" TargetMode="External"/><Relationship Id="rId9" Type="http://schemas.openxmlformats.org/officeDocument/2006/relationships/hyperlink" Target="http://www.olimpus.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USER</cp:lastModifiedBy>
  <cp:revision>2</cp:revision>
  <dcterms:created xsi:type="dcterms:W3CDTF">2021-02-08T14:37:00Z</dcterms:created>
  <dcterms:modified xsi:type="dcterms:W3CDTF">2021-02-08T14:37:00Z</dcterms:modified>
</cp:coreProperties>
</file>