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2B" w:rsidRDefault="00591591" w:rsidP="00591591">
      <w:pPr>
        <w:ind w:hanging="1418"/>
        <w:rPr>
          <w:rFonts w:ascii="Calibri" w:eastAsia="Calibri" w:hAnsi="Calibri"/>
          <w:sz w:val="22"/>
          <w:szCs w:val="22"/>
          <w:lang w:eastAsia="en-US"/>
        </w:rPr>
      </w:pPr>
      <w:r w:rsidRPr="00591591">
        <w:rPr>
          <w:rFonts w:ascii="Calibri" w:eastAsia="Calibri" w:hAnsi="Calibri"/>
          <w:noProof/>
          <w:sz w:val="22"/>
          <w:szCs w:val="22"/>
        </w:rPr>
        <w:drawing>
          <wp:inline distT="0" distB="0" distL="0" distR="0">
            <wp:extent cx="6965315" cy="9088341"/>
            <wp:effectExtent l="0" t="0" r="6985" b="0"/>
            <wp:docPr id="1" name="Рисунок 1" descr="G:\Рабочие программы ТИТУЛЬНИКИ\Кулишова С.В\Изображение 001 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 ТИТУЛЬНИКИ\Кулишова С.В\Изображение 001 0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6947" cy="9090470"/>
                    </a:xfrm>
                    <a:prstGeom prst="rect">
                      <a:avLst/>
                    </a:prstGeom>
                    <a:noFill/>
                    <a:ln>
                      <a:noFill/>
                    </a:ln>
                  </pic:spPr>
                </pic:pic>
              </a:graphicData>
            </a:graphic>
          </wp:inline>
        </w:drawing>
      </w:r>
    </w:p>
    <w:p w:rsidR="00591591" w:rsidRDefault="00591591" w:rsidP="00D9382B">
      <w:pPr>
        <w:jc w:val="center"/>
        <w:rPr>
          <w:b/>
          <w:sz w:val="28"/>
          <w:szCs w:val="28"/>
        </w:rPr>
      </w:pPr>
    </w:p>
    <w:p w:rsidR="00591591" w:rsidRDefault="00591591" w:rsidP="00D9382B">
      <w:pPr>
        <w:jc w:val="center"/>
        <w:rPr>
          <w:b/>
          <w:sz w:val="28"/>
          <w:szCs w:val="28"/>
        </w:rPr>
      </w:pPr>
    </w:p>
    <w:p w:rsidR="00BD08DC" w:rsidRDefault="00BD08DC" w:rsidP="00D9382B">
      <w:pPr>
        <w:jc w:val="center"/>
        <w:rPr>
          <w:b/>
          <w:sz w:val="28"/>
          <w:szCs w:val="28"/>
        </w:rPr>
      </w:pPr>
      <w:r>
        <w:rPr>
          <w:b/>
          <w:sz w:val="28"/>
          <w:szCs w:val="28"/>
        </w:rPr>
        <w:lastRenderedPageBreak/>
        <w:t>ПОЯСНИТЕЛЬНАЯ ЗАПИСКА</w:t>
      </w:r>
    </w:p>
    <w:p w:rsidR="00BD08DC" w:rsidRDefault="00BD08DC" w:rsidP="00BD08DC">
      <w:pPr>
        <w:jc w:val="center"/>
        <w:rPr>
          <w:b/>
          <w:sz w:val="28"/>
          <w:szCs w:val="28"/>
        </w:rPr>
      </w:pPr>
    </w:p>
    <w:p w:rsidR="00BD08DC" w:rsidRPr="00381DCB" w:rsidRDefault="00BD08DC" w:rsidP="00BD08DC">
      <w:pPr>
        <w:rPr>
          <w:sz w:val="28"/>
          <w:szCs w:val="28"/>
        </w:rPr>
      </w:pPr>
      <w:r>
        <w:t xml:space="preserve">  </w:t>
      </w:r>
      <w:r>
        <w:tab/>
      </w:r>
      <w:r w:rsidRPr="00381DCB">
        <w:rPr>
          <w:sz w:val="28"/>
          <w:szCs w:val="28"/>
        </w:rPr>
        <w:t xml:space="preserve"> Программа по немецкому языку для 10 класса составлена на основе федерального компонента Государственного стандарта основного общего образования, на основе Программы общеобразовательных учреждений Москва, «Просвещение», 2011, авторы И.Л.Бим, М.А. Лытаева. Преподавание ведется по учебно-методическому комплекту под руководством И.Л. Бим «Немецкий язык» для 10 класса, что является продолжением авторской линии «Шаги. Немецкий язык»для 5-9 классов (авторы И.Л. Бим, Л.В.Садомова и др.)</w:t>
      </w:r>
    </w:p>
    <w:p w:rsidR="00BD08DC" w:rsidRPr="00381DCB" w:rsidRDefault="00BD08DC" w:rsidP="00BD08DC">
      <w:pPr>
        <w:spacing w:line="460" w:lineRule="exact"/>
        <w:ind w:firstLine="708"/>
        <w:jc w:val="both"/>
        <w:rPr>
          <w:sz w:val="28"/>
          <w:szCs w:val="28"/>
        </w:rPr>
      </w:pPr>
      <w:r w:rsidRPr="00381DCB">
        <w:rPr>
          <w:sz w:val="28"/>
          <w:szCs w:val="28"/>
        </w:rPr>
        <w:t>Данная программа разработана на основании следующих нормативных актов и учебно-методических документов:</w:t>
      </w:r>
    </w:p>
    <w:p w:rsidR="00BD08DC" w:rsidRPr="00381DCB" w:rsidRDefault="00BD08DC" w:rsidP="00BD08DC">
      <w:pPr>
        <w:pStyle w:val="a5"/>
        <w:numPr>
          <w:ilvl w:val="0"/>
          <w:numId w:val="1"/>
        </w:numPr>
        <w:spacing w:line="460" w:lineRule="exact"/>
        <w:ind w:left="1276"/>
        <w:jc w:val="both"/>
        <w:rPr>
          <w:rFonts w:ascii="Times New Roman" w:hAnsi="Times New Roman"/>
          <w:sz w:val="28"/>
          <w:szCs w:val="28"/>
        </w:rPr>
      </w:pPr>
      <w:r w:rsidRPr="00381DCB">
        <w:rPr>
          <w:rFonts w:ascii="Times New Roman" w:hAnsi="Times New Roman"/>
          <w:sz w:val="28"/>
          <w:szCs w:val="28"/>
        </w:rPr>
        <w:t xml:space="preserve"> Федеральный Закон «Об образовании в Российской Федерации» (от 29.12. 2012 № 273-ФЗ);</w:t>
      </w:r>
    </w:p>
    <w:p w:rsidR="00BD08DC" w:rsidRPr="00381DCB" w:rsidRDefault="00BD08DC" w:rsidP="00BD08DC">
      <w:pPr>
        <w:pStyle w:val="a5"/>
        <w:numPr>
          <w:ilvl w:val="0"/>
          <w:numId w:val="1"/>
        </w:numPr>
        <w:spacing w:after="0" w:line="460" w:lineRule="exact"/>
        <w:ind w:left="1276"/>
        <w:jc w:val="both"/>
        <w:rPr>
          <w:rFonts w:ascii="Times New Roman" w:hAnsi="Times New Roman"/>
          <w:sz w:val="28"/>
          <w:szCs w:val="28"/>
        </w:rPr>
      </w:pPr>
      <w:r w:rsidRPr="00381DCB">
        <w:rPr>
          <w:rFonts w:ascii="Times New Roman" w:hAnsi="Times New Roman"/>
          <w:sz w:val="28"/>
          <w:szCs w:val="28"/>
        </w:rPr>
        <w:t xml:space="preserve"> </w:t>
      </w:r>
      <w:r w:rsidRPr="00381DCB">
        <w:rPr>
          <w:rFonts w:ascii="Times New Roman" w:hAnsi="Times New Roman"/>
          <w:bCs/>
          <w:sz w:val="28"/>
          <w:szCs w:val="28"/>
        </w:rPr>
        <w:t xml:space="preserve">Федеральный закон от 01.12.2007 № 309 </w:t>
      </w:r>
      <w:r w:rsidRPr="00381DCB">
        <w:rPr>
          <w:rFonts w:ascii="Times New Roman" w:hAnsi="Times New Roman"/>
          <w:sz w:val="28"/>
          <w:szCs w:val="28"/>
        </w:rPr>
        <w:t xml:space="preserve">(ред. от 23.07.2013) </w:t>
      </w:r>
      <w:r w:rsidRPr="00381DCB">
        <w:rPr>
          <w:rFonts w:ascii="Times New Roman" w:hAnsi="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D08DC" w:rsidRPr="00381DCB" w:rsidRDefault="00BD08DC" w:rsidP="00BD08DC">
      <w:pPr>
        <w:pStyle w:val="2"/>
        <w:numPr>
          <w:ilvl w:val="0"/>
          <w:numId w:val="1"/>
        </w:numPr>
        <w:shd w:val="clear" w:color="auto" w:fill="FFFFFF"/>
        <w:spacing w:before="0" w:after="0" w:line="460" w:lineRule="exact"/>
        <w:ind w:left="1276"/>
        <w:rPr>
          <w:rFonts w:ascii="Times New Roman" w:hAnsi="Times New Roman"/>
          <w:b w:val="0"/>
          <w:i w:val="0"/>
        </w:rPr>
      </w:pPr>
      <w:r w:rsidRPr="00381DCB">
        <w:rPr>
          <w:rFonts w:ascii="Times New Roman" w:hAnsi="Times New Roman"/>
          <w:b w:val="0"/>
          <w:i w:val="0"/>
        </w:rPr>
        <w:t xml:space="preserve">Областной закон от 14.11.2013 № 26-ЗС «Об образовании в Ростовской области»; </w:t>
      </w:r>
    </w:p>
    <w:p w:rsidR="00BD08DC" w:rsidRPr="00381DCB" w:rsidRDefault="00BD08DC" w:rsidP="00BD08DC">
      <w:pPr>
        <w:pStyle w:val="a5"/>
        <w:numPr>
          <w:ilvl w:val="0"/>
          <w:numId w:val="1"/>
        </w:numPr>
        <w:spacing w:line="460" w:lineRule="exact"/>
        <w:ind w:left="1276"/>
        <w:jc w:val="both"/>
        <w:rPr>
          <w:rFonts w:ascii="Times New Roman" w:hAnsi="Times New Roman"/>
          <w:bCs/>
          <w:sz w:val="28"/>
          <w:szCs w:val="28"/>
        </w:rPr>
      </w:pPr>
      <w:r w:rsidRPr="00381DCB">
        <w:rPr>
          <w:rFonts w:ascii="Times New Roman" w:hAnsi="Times New Roman"/>
          <w:spacing w:val="-1"/>
          <w:sz w:val="28"/>
          <w:szCs w:val="28"/>
        </w:rPr>
        <w:t>Примерная основная образовательная программа основного</w:t>
      </w:r>
      <w:r w:rsidRPr="00381DCB">
        <w:rPr>
          <w:rFonts w:ascii="Times New Roman" w:hAnsi="Times New Roman"/>
          <w:spacing w:val="-3"/>
          <w:sz w:val="28"/>
          <w:szCs w:val="28"/>
        </w:rPr>
        <w:t xml:space="preserve"> общего образования</w:t>
      </w:r>
      <w:r w:rsidRPr="00381DCB">
        <w:rPr>
          <w:rFonts w:ascii="Times New Roman" w:hAnsi="Times New Roman"/>
          <w:b/>
          <w:spacing w:val="-3"/>
          <w:sz w:val="28"/>
          <w:szCs w:val="28"/>
        </w:rPr>
        <w:t xml:space="preserve"> </w:t>
      </w:r>
      <w:r w:rsidRPr="00381DCB">
        <w:rPr>
          <w:rFonts w:ascii="Times New Roman" w:hAnsi="Times New Roman"/>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BD08DC" w:rsidRPr="00381DCB" w:rsidRDefault="00BD08DC" w:rsidP="00BD08DC">
      <w:pPr>
        <w:pStyle w:val="a5"/>
        <w:numPr>
          <w:ilvl w:val="0"/>
          <w:numId w:val="1"/>
        </w:numPr>
        <w:spacing w:line="460" w:lineRule="exact"/>
        <w:ind w:left="1276"/>
        <w:jc w:val="both"/>
        <w:rPr>
          <w:rFonts w:ascii="Times New Roman" w:hAnsi="Times New Roman"/>
          <w:sz w:val="28"/>
          <w:szCs w:val="28"/>
        </w:rPr>
      </w:pPr>
      <w:r w:rsidRPr="00381DCB">
        <w:rPr>
          <w:rFonts w:ascii="Times New Roman" w:hAnsi="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BD08DC" w:rsidRPr="00381DCB" w:rsidRDefault="00BD08DC" w:rsidP="00BD08DC">
      <w:pPr>
        <w:pStyle w:val="a5"/>
        <w:numPr>
          <w:ilvl w:val="0"/>
          <w:numId w:val="1"/>
        </w:numPr>
        <w:spacing w:line="460" w:lineRule="exact"/>
        <w:ind w:left="1276"/>
        <w:jc w:val="both"/>
        <w:rPr>
          <w:rFonts w:ascii="Times New Roman" w:hAnsi="Times New Roman"/>
          <w:sz w:val="28"/>
          <w:szCs w:val="28"/>
        </w:rPr>
      </w:pPr>
      <w:r w:rsidRPr="00381DCB">
        <w:rPr>
          <w:rFonts w:ascii="Times New Roman" w:hAnsi="Times New Roman"/>
          <w:sz w:val="28"/>
          <w:szCs w:val="28"/>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w:t>
      </w:r>
      <w:r w:rsidRPr="00381DCB">
        <w:rPr>
          <w:rFonts w:ascii="Times New Roman" w:hAnsi="Times New Roman"/>
          <w:sz w:val="28"/>
          <w:szCs w:val="28"/>
        </w:rPr>
        <w:lastRenderedPageBreak/>
        <w:t>общего и среднего (полного) общего образования» (в ред. приказов Минобрнауки России от 03.06.2008 № 164,от 31.08.2009 № 320, от 19.10.2009 № 427, от 10.11.2011 № 2643, от 24.01.2012 № 39);</w:t>
      </w:r>
    </w:p>
    <w:p w:rsidR="00BD08DC" w:rsidRPr="00381DCB" w:rsidRDefault="00BD08DC" w:rsidP="00BD08DC">
      <w:pPr>
        <w:pStyle w:val="a5"/>
        <w:numPr>
          <w:ilvl w:val="0"/>
          <w:numId w:val="1"/>
        </w:numPr>
        <w:spacing w:line="460" w:lineRule="exact"/>
        <w:ind w:left="1276"/>
        <w:jc w:val="both"/>
        <w:rPr>
          <w:rFonts w:ascii="Times New Roman" w:hAnsi="Times New Roman"/>
          <w:sz w:val="28"/>
          <w:szCs w:val="28"/>
        </w:rPr>
      </w:pPr>
      <w:r w:rsidRPr="00381DCB">
        <w:rPr>
          <w:rFonts w:ascii="Times New Roman" w:hAnsi="Times New Roman"/>
          <w:sz w:val="28"/>
          <w:szCs w:val="28"/>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w:t>
      </w:r>
    </w:p>
    <w:p w:rsidR="00BD08DC" w:rsidRPr="00381DCB" w:rsidRDefault="00BD08DC" w:rsidP="00BD08DC">
      <w:pPr>
        <w:pStyle w:val="a5"/>
        <w:numPr>
          <w:ilvl w:val="0"/>
          <w:numId w:val="1"/>
        </w:numPr>
        <w:spacing w:line="460" w:lineRule="exact"/>
        <w:ind w:left="1276"/>
        <w:jc w:val="both"/>
        <w:rPr>
          <w:rFonts w:ascii="Times New Roman" w:hAnsi="Times New Roman"/>
          <w:kern w:val="36"/>
          <w:sz w:val="28"/>
          <w:szCs w:val="28"/>
        </w:rPr>
      </w:pPr>
      <w:r w:rsidRPr="00381DCB">
        <w:rPr>
          <w:rStyle w:val="apple-converted-space"/>
          <w:rFonts w:ascii="Times New Roman" w:hAnsi="Times New Roman"/>
          <w:sz w:val="28"/>
          <w:szCs w:val="28"/>
        </w:rPr>
        <w:t>П</w:t>
      </w:r>
      <w:r w:rsidRPr="00381DCB">
        <w:rPr>
          <w:rFonts w:ascii="Times New Roman" w:hAnsi="Times New Roman"/>
          <w:bCs/>
          <w:sz w:val="28"/>
          <w:szCs w:val="28"/>
        </w:rPr>
        <w:t xml:space="preserve">риказ </w:t>
      </w:r>
      <w:r w:rsidRPr="00381DCB">
        <w:rPr>
          <w:rFonts w:ascii="Times New Roman" w:hAnsi="Times New Roman"/>
          <w:kern w:val="36"/>
          <w:sz w:val="28"/>
          <w:szCs w:val="28"/>
        </w:rPr>
        <w:t>Минобрнауки России от 08.06.2015 № 576 «О внесении изменений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BD08DC" w:rsidRPr="00381DCB" w:rsidRDefault="00BD08DC" w:rsidP="00BD08DC">
      <w:pPr>
        <w:pStyle w:val="a5"/>
        <w:numPr>
          <w:ilvl w:val="0"/>
          <w:numId w:val="1"/>
        </w:numPr>
        <w:spacing w:line="460" w:lineRule="exact"/>
        <w:ind w:left="1276"/>
        <w:jc w:val="both"/>
        <w:rPr>
          <w:rFonts w:ascii="Times New Roman" w:hAnsi="Times New Roman"/>
          <w:bCs/>
          <w:sz w:val="28"/>
          <w:szCs w:val="28"/>
        </w:rPr>
      </w:pPr>
      <w:r w:rsidRPr="00381DCB">
        <w:rPr>
          <w:rFonts w:ascii="Times New Roman" w:hAnsi="Times New Roman"/>
          <w:bCs/>
          <w:sz w:val="28"/>
          <w:szCs w:val="28"/>
        </w:rPr>
        <w:t xml:space="preserve">Приказ </w:t>
      </w:r>
      <w:r w:rsidRPr="00381DCB">
        <w:rPr>
          <w:rFonts w:ascii="Times New Roman" w:hAnsi="Times New Roman"/>
          <w:kern w:val="36"/>
          <w:sz w:val="28"/>
          <w:szCs w:val="28"/>
        </w:rPr>
        <w:t>Минобрнауки России от 31.03.2014 № 253 «</w:t>
      </w:r>
      <w:r w:rsidRPr="00381DCB">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81DCB">
        <w:rPr>
          <w:rFonts w:ascii="Times New Roman" w:hAnsi="Times New Roman"/>
          <w:kern w:val="36"/>
          <w:sz w:val="28"/>
          <w:szCs w:val="28"/>
        </w:rPr>
        <w:t>;</w:t>
      </w:r>
    </w:p>
    <w:p w:rsidR="00BD08DC" w:rsidRPr="00381DCB" w:rsidRDefault="00BD08DC" w:rsidP="00BD08DC">
      <w:pPr>
        <w:pStyle w:val="a5"/>
        <w:numPr>
          <w:ilvl w:val="0"/>
          <w:numId w:val="1"/>
        </w:numPr>
        <w:spacing w:line="460" w:lineRule="exact"/>
        <w:ind w:left="1276"/>
        <w:jc w:val="both"/>
        <w:rPr>
          <w:rFonts w:ascii="Times New Roman" w:hAnsi="Times New Roman"/>
          <w:sz w:val="28"/>
          <w:szCs w:val="28"/>
          <w:bdr w:val="none" w:sz="0" w:space="0" w:color="auto" w:frame="1"/>
        </w:rPr>
      </w:pPr>
      <w:r w:rsidRPr="00381DCB">
        <w:rPr>
          <w:rFonts w:ascii="Times New Roman" w:hAnsi="Times New Roman"/>
          <w:sz w:val="28"/>
          <w:szCs w:val="28"/>
        </w:rPr>
        <w:t xml:space="preserve"> Приказ Минобрнауки России от 09.01.2014 г. № 2 «Об утверждении порядка </w:t>
      </w:r>
      <w:r w:rsidRPr="00381DCB">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D08DC" w:rsidRPr="00381DCB" w:rsidRDefault="00BD08DC" w:rsidP="00BD08DC">
      <w:pPr>
        <w:pStyle w:val="a5"/>
        <w:numPr>
          <w:ilvl w:val="0"/>
          <w:numId w:val="1"/>
        </w:numPr>
        <w:spacing w:line="460" w:lineRule="exact"/>
        <w:ind w:left="1276"/>
        <w:jc w:val="both"/>
        <w:rPr>
          <w:rFonts w:ascii="Times New Roman" w:hAnsi="Times New Roman"/>
          <w:bCs/>
          <w:sz w:val="28"/>
          <w:szCs w:val="28"/>
        </w:rPr>
      </w:pPr>
      <w:r w:rsidRPr="00381DCB">
        <w:rPr>
          <w:rFonts w:ascii="Times New Roman" w:hAnsi="Times New Roman"/>
          <w:b/>
          <w:bCs/>
          <w:sz w:val="28"/>
          <w:szCs w:val="28"/>
        </w:rPr>
        <w:t xml:space="preserve"> </w:t>
      </w:r>
      <w:r w:rsidRPr="00381DCB">
        <w:rPr>
          <w:rFonts w:ascii="Times New Roman" w:hAnsi="Times New Roman"/>
          <w:bCs/>
          <w:sz w:val="28"/>
          <w:szCs w:val="28"/>
        </w:rPr>
        <w:t>Приказ Министерства общего и профессионального образования Ростовской области от 09.06.2015 г. №405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2015-2016 учебный год»;</w:t>
      </w:r>
    </w:p>
    <w:p w:rsidR="00BD08DC" w:rsidRPr="00381DCB" w:rsidRDefault="00BD08DC" w:rsidP="00BD08DC">
      <w:pPr>
        <w:pStyle w:val="a5"/>
        <w:numPr>
          <w:ilvl w:val="0"/>
          <w:numId w:val="1"/>
        </w:numPr>
        <w:spacing w:line="460" w:lineRule="exact"/>
        <w:ind w:left="1276"/>
        <w:jc w:val="both"/>
        <w:rPr>
          <w:rFonts w:ascii="Times New Roman" w:hAnsi="Times New Roman"/>
          <w:bCs/>
          <w:sz w:val="28"/>
          <w:szCs w:val="28"/>
        </w:rPr>
      </w:pPr>
      <w:r w:rsidRPr="00381DCB">
        <w:rPr>
          <w:rFonts w:ascii="Times New Roman" w:hAnsi="Times New Roman"/>
          <w:bCs/>
          <w:sz w:val="28"/>
          <w:szCs w:val="28"/>
        </w:rPr>
        <w:lastRenderedPageBreak/>
        <w:t xml:space="preserve"> Письмо Минобрнауки России от 02.02.2015 № НТ-136/08 «О федеральном перечне учебников»;</w:t>
      </w:r>
    </w:p>
    <w:p w:rsidR="00BD08DC" w:rsidRPr="00381DCB" w:rsidRDefault="00BD08DC" w:rsidP="00BD08DC">
      <w:pPr>
        <w:pStyle w:val="a5"/>
        <w:numPr>
          <w:ilvl w:val="0"/>
          <w:numId w:val="1"/>
        </w:numPr>
        <w:spacing w:after="0" w:line="460" w:lineRule="exact"/>
        <w:ind w:left="1276"/>
        <w:jc w:val="both"/>
        <w:rPr>
          <w:rFonts w:ascii="Times New Roman" w:hAnsi="Times New Roman"/>
          <w:sz w:val="28"/>
          <w:szCs w:val="28"/>
        </w:rPr>
      </w:pPr>
      <w:r w:rsidRPr="00381DCB">
        <w:rPr>
          <w:rFonts w:ascii="Times New Roman" w:hAnsi="Times New Roman"/>
          <w:sz w:val="28"/>
          <w:szCs w:val="28"/>
        </w:rPr>
        <w:t>Положение о порядке разработки и утверждения рабочих программ (Педагогический со</w:t>
      </w:r>
      <w:r w:rsidR="00D9382B">
        <w:rPr>
          <w:rFonts w:ascii="Times New Roman" w:hAnsi="Times New Roman"/>
          <w:sz w:val="28"/>
          <w:szCs w:val="28"/>
        </w:rPr>
        <w:t>вет от 29.08.2016</w:t>
      </w:r>
      <w:r w:rsidRPr="00381DCB">
        <w:rPr>
          <w:rFonts w:ascii="Times New Roman" w:hAnsi="Times New Roman"/>
          <w:sz w:val="28"/>
          <w:szCs w:val="28"/>
        </w:rPr>
        <w:t xml:space="preserve"> №1).</w:t>
      </w:r>
    </w:p>
    <w:p w:rsidR="00BD08DC" w:rsidRPr="00381DCB" w:rsidRDefault="00BD08DC" w:rsidP="00BD08DC">
      <w:pPr>
        <w:jc w:val="center"/>
        <w:rPr>
          <w:b/>
          <w:sz w:val="28"/>
          <w:szCs w:val="28"/>
        </w:rPr>
      </w:pPr>
    </w:p>
    <w:p w:rsidR="00BD08DC" w:rsidRPr="00381DCB" w:rsidRDefault="00BD08DC" w:rsidP="00BD08DC">
      <w:pPr>
        <w:jc w:val="center"/>
        <w:rPr>
          <w:b/>
          <w:sz w:val="28"/>
          <w:szCs w:val="28"/>
        </w:rPr>
      </w:pPr>
      <w:r w:rsidRPr="00381DCB">
        <w:rPr>
          <w:b/>
          <w:sz w:val="28"/>
          <w:szCs w:val="28"/>
        </w:rPr>
        <w:t>Цели обучения немецкому языку на старшей ступени полной средней школы в рамках базового курса</w:t>
      </w:r>
    </w:p>
    <w:p w:rsidR="00BD08DC" w:rsidRPr="00381DCB" w:rsidRDefault="00BD08DC" w:rsidP="00BD08DC">
      <w:pPr>
        <w:rPr>
          <w:sz w:val="28"/>
          <w:szCs w:val="28"/>
        </w:rPr>
      </w:pPr>
      <w:r w:rsidRPr="00381DCB">
        <w:rPr>
          <w:sz w:val="28"/>
          <w:szCs w:val="28"/>
        </w:rPr>
        <w:t xml:space="preserve">   В соответствии с личностно ориентированной парадигмой образования и воспитания цель обучения предполагает:</w:t>
      </w:r>
    </w:p>
    <w:p w:rsidR="00BD08DC" w:rsidRPr="00381DCB" w:rsidRDefault="00BD08DC" w:rsidP="00BD08DC">
      <w:pPr>
        <w:rPr>
          <w:sz w:val="28"/>
          <w:szCs w:val="28"/>
        </w:rPr>
      </w:pPr>
      <w:r w:rsidRPr="00381DCB">
        <w:rPr>
          <w:sz w:val="28"/>
          <w:szCs w:val="28"/>
        </w:rPr>
        <w:t>*дальнейшее развитие иноязычной коммуникативной компетенции школьников в единстве ее составляющих: языковой, речевой, социокультурной, компенсаторной и учебно-познавательной компетенций;</w:t>
      </w:r>
    </w:p>
    <w:p w:rsidR="00BD08DC" w:rsidRPr="00381DCB" w:rsidRDefault="00BD08DC" w:rsidP="00BD08DC">
      <w:pPr>
        <w:rPr>
          <w:sz w:val="28"/>
          <w:szCs w:val="28"/>
        </w:rPr>
      </w:pPr>
      <w:r w:rsidRPr="00381DCB">
        <w:rPr>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w:t>
      </w:r>
    </w:p>
    <w:p w:rsidR="00BD08DC" w:rsidRPr="00381DCB" w:rsidRDefault="00BD08DC" w:rsidP="00BD08DC">
      <w:pPr>
        <w:rPr>
          <w:sz w:val="28"/>
          <w:szCs w:val="28"/>
        </w:rPr>
      </w:pPr>
      <w:r w:rsidRPr="00381DCB">
        <w:rPr>
          <w:sz w:val="28"/>
          <w:szCs w:val="28"/>
        </w:rPr>
        <w:t>* формирование способности к самооценке через наблюдение за собственным продвижением к планируемым результатам, к личностному самоопределению учащихся в отношении их будущей профессии.</w:t>
      </w:r>
    </w:p>
    <w:p w:rsidR="00BD08DC" w:rsidRPr="00381DCB" w:rsidRDefault="00BD08DC" w:rsidP="00BD08DC">
      <w:pPr>
        <w:rPr>
          <w:b/>
          <w:sz w:val="28"/>
          <w:szCs w:val="28"/>
        </w:rPr>
      </w:pPr>
      <w:r w:rsidRPr="00381DCB">
        <w:rPr>
          <w:b/>
          <w:sz w:val="28"/>
          <w:szCs w:val="28"/>
        </w:rPr>
        <w:t>Языковая компетенция.</w:t>
      </w:r>
    </w:p>
    <w:p w:rsidR="00BD08DC" w:rsidRPr="00381DCB" w:rsidRDefault="00BD08DC" w:rsidP="00BD08DC">
      <w:pPr>
        <w:rPr>
          <w:sz w:val="28"/>
          <w:szCs w:val="28"/>
        </w:rPr>
      </w:pPr>
      <w:r w:rsidRPr="00381DCB">
        <w:rPr>
          <w:sz w:val="28"/>
          <w:szCs w:val="28"/>
        </w:rPr>
        <w:t>Несколько расширить, закрепить и систематизировать языковые знания и навыки, а именно:</w:t>
      </w:r>
    </w:p>
    <w:p w:rsidR="00BD08DC" w:rsidRPr="00381DCB" w:rsidRDefault="00BD08DC" w:rsidP="00BD08DC">
      <w:pPr>
        <w:rPr>
          <w:sz w:val="28"/>
          <w:szCs w:val="28"/>
        </w:rPr>
      </w:pPr>
      <w:r w:rsidRPr="00381DCB">
        <w:rPr>
          <w:sz w:val="28"/>
          <w:szCs w:val="28"/>
        </w:rPr>
        <w:t xml:space="preserve">   *орфографические навыки, в том числе применительно к новому языковому материалу;</w:t>
      </w:r>
    </w:p>
    <w:p w:rsidR="00BD08DC" w:rsidRPr="00381DCB" w:rsidRDefault="00BD08DC" w:rsidP="00BD08DC">
      <w:pPr>
        <w:rPr>
          <w:sz w:val="28"/>
          <w:szCs w:val="28"/>
        </w:rPr>
      </w:pPr>
      <w:r w:rsidRPr="00381DCB">
        <w:rPr>
          <w:sz w:val="28"/>
          <w:szCs w:val="28"/>
        </w:rPr>
        <w:t xml:space="preserve">   *слухопроизносительные навыки;</w:t>
      </w:r>
    </w:p>
    <w:p w:rsidR="00BD08DC" w:rsidRPr="00381DCB" w:rsidRDefault="00BD08DC" w:rsidP="00BD08DC">
      <w:pPr>
        <w:rPr>
          <w:sz w:val="28"/>
          <w:szCs w:val="28"/>
        </w:rPr>
      </w:pPr>
      <w:r w:rsidRPr="00381DCB">
        <w:rPr>
          <w:sz w:val="28"/>
          <w:szCs w:val="28"/>
        </w:rPr>
        <w:t xml:space="preserve">   *лексическую и грамматическую стороны речи.</w:t>
      </w:r>
    </w:p>
    <w:p w:rsidR="00BD08DC" w:rsidRPr="00381DCB" w:rsidRDefault="00BD08DC" w:rsidP="00BD08DC">
      <w:pPr>
        <w:rPr>
          <w:b/>
          <w:sz w:val="28"/>
          <w:szCs w:val="28"/>
        </w:rPr>
      </w:pPr>
      <w:r w:rsidRPr="00381DCB">
        <w:rPr>
          <w:b/>
          <w:sz w:val="28"/>
          <w:szCs w:val="28"/>
        </w:rPr>
        <w:t>Работа над лексической стороной речи:</w:t>
      </w:r>
    </w:p>
    <w:p w:rsidR="00BD08DC" w:rsidRPr="00381DCB" w:rsidRDefault="00BD08DC" w:rsidP="00BD08DC">
      <w:pPr>
        <w:rPr>
          <w:sz w:val="28"/>
          <w:szCs w:val="28"/>
        </w:rPr>
      </w:pPr>
      <w:r w:rsidRPr="00381DCB">
        <w:rPr>
          <w:sz w:val="28"/>
          <w:szCs w:val="28"/>
        </w:rPr>
        <w:t xml:space="preserve">   - систематизация лексических единиц, изученных в 5-9 классах:</w:t>
      </w:r>
    </w:p>
    <w:p w:rsidR="00BD08DC" w:rsidRPr="00381DCB" w:rsidRDefault="00BD08DC" w:rsidP="00BD08DC">
      <w:pPr>
        <w:rPr>
          <w:sz w:val="28"/>
          <w:szCs w:val="28"/>
        </w:rPr>
      </w:pPr>
      <w:r w:rsidRPr="00381DCB">
        <w:rPr>
          <w:sz w:val="28"/>
          <w:szCs w:val="28"/>
        </w:rPr>
        <w:t xml:space="preserve">   - повторение и овладение лексическими средствами, обслуживающими новые темы, проблемы, ситуации общения и включающие также оценочную лексику, реплики- клише речевого этикета (80- 90 ЛЕ в 10 классе и 80 ЛЕ в 11 классе);</w:t>
      </w:r>
    </w:p>
    <w:p w:rsidR="00BD08DC" w:rsidRPr="00381DCB" w:rsidRDefault="00BD08DC" w:rsidP="00BD08DC">
      <w:pPr>
        <w:rPr>
          <w:sz w:val="28"/>
          <w:szCs w:val="28"/>
        </w:rPr>
      </w:pPr>
      <w:r w:rsidRPr="00381DCB">
        <w:rPr>
          <w:sz w:val="28"/>
          <w:szCs w:val="28"/>
        </w:rPr>
        <w:t xml:space="preserve">   - некоторое 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w:t>
      </w:r>
    </w:p>
    <w:p w:rsidR="00BD08DC" w:rsidRPr="00381DCB" w:rsidRDefault="00BD08DC" w:rsidP="00BD08DC">
      <w:pPr>
        <w:rPr>
          <w:b/>
          <w:sz w:val="28"/>
          <w:szCs w:val="28"/>
        </w:rPr>
      </w:pPr>
      <w:r w:rsidRPr="00381DCB">
        <w:rPr>
          <w:b/>
          <w:sz w:val="28"/>
          <w:szCs w:val="28"/>
        </w:rPr>
        <w:t>Работа над грамматической стороной речи:</w:t>
      </w:r>
    </w:p>
    <w:p w:rsidR="00BD08DC" w:rsidRPr="00381DCB" w:rsidRDefault="00BD08DC" w:rsidP="00BD08DC">
      <w:pPr>
        <w:rPr>
          <w:sz w:val="28"/>
          <w:szCs w:val="28"/>
        </w:rPr>
      </w:pPr>
      <w:r w:rsidRPr="00381DCB">
        <w:rPr>
          <w:sz w:val="28"/>
          <w:szCs w:val="28"/>
        </w:rPr>
        <w:t xml:space="preserve">-  продуктивное овладение гр. явлениями, которые раньше были усвоены рецептивно, и коммуникативно ориентированную систематизацию грамматического материала, изученного в основной школе, в частности систематизация всех форм </w:t>
      </w:r>
      <w:r w:rsidRPr="00381DCB">
        <w:rPr>
          <w:sz w:val="28"/>
          <w:szCs w:val="28"/>
          <w:lang w:val="de-DE"/>
        </w:rPr>
        <w:t>Passiv</w:t>
      </w:r>
      <w:r w:rsidRPr="00381DCB">
        <w:rPr>
          <w:sz w:val="28"/>
          <w:szCs w:val="28"/>
        </w:rPr>
        <w:t xml:space="preserve"> (</w:t>
      </w:r>
      <w:r w:rsidRPr="00381DCB">
        <w:rPr>
          <w:sz w:val="28"/>
          <w:szCs w:val="28"/>
          <w:lang w:val="de-DE"/>
        </w:rPr>
        <w:t>Pr</w:t>
      </w:r>
      <w:r w:rsidRPr="00381DCB">
        <w:rPr>
          <w:sz w:val="28"/>
          <w:szCs w:val="28"/>
        </w:rPr>
        <w:t>ä</w:t>
      </w:r>
      <w:r w:rsidRPr="00381DCB">
        <w:rPr>
          <w:sz w:val="28"/>
          <w:szCs w:val="28"/>
          <w:lang w:val="de-DE"/>
        </w:rPr>
        <w:t>sens</w:t>
      </w:r>
      <w:r w:rsidRPr="00381DCB">
        <w:rPr>
          <w:sz w:val="28"/>
          <w:szCs w:val="28"/>
        </w:rPr>
        <w:t xml:space="preserve">, </w:t>
      </w:r>
      <w:r w:rsidRPr="00381DCB">
        <w:rPr>
          <w:sz w:val="28"/>
          <w:szCs w:val="28"/>
          <w:lang w:val="de-DE"/>
        </w:rPr>
        <w:t>Pr</w:t>
      </w:r>
      <w:r w:rsidRPr="00381DCB">
        <w:rPr>
          <w:sz w:val="28"/>
          <w:szCs w:val="28"/>
        </w:rPr>
        <w:t>ä</w:t>
      </w:r>
      <w:r w:rsidRPr="00381DCB">
        <w:rPr>
          <w:sz w:val="28"/>
          <w:szCs w:val="28"/>
          <w:lang w:val="de-DE"/>
        </w:rPr>
        <w:t>teritum</w:t>
      </w:r>
      <w:r w:rsidRPr="00381DCB">
        <w:rPr>
          <w:sz w:val="28"/>
          <w:szCs w:val="28"/>
        </w:rPr>
        <w:t xml:space="preserve">,  </w:t>
      </w:r>
      <w:r w:rsidRPr="00381DCB">
        <w:rPr>
          <w:sz w:val="28"/>
          <w:szCs w:val="28"/>
          <w:lang w:val="de-DE"/>
        </w:rPr>
        <w:t>Perfekt</w:t>
      </w:r>
      <w:r w:rsidRPr="00381DCB">
        <w:rPr>
          <w:sz w:val="28"/>
          <w:szCs w:val="28"/>
        </w:rPr>
        <w:t xml:space="preserve">,  </w:t>
      </w:r>
      <w:r w:rsidRPr="00381DCB">
        <w:rPr>
          <w:sz w:val="28"/>
          <w:szCs w:val="28"/>
          <w:lang w:val="de-DE"/>
        </w:rPr>
        <w:t>Plusqumperfekt</w:t>
      </w:r>
      <w:r w:rsidRPr="00381DCB">
        <w:rPr>
          <w:sz w:val="28"/>
          <w:szCs w:val="28"/>
        </w:rPr>
        <w:t xml:space="preserve">, </w:t>
      </w:r>
      <w:r w:rsidRPr="00381DCB">
        <w:rPr>
          <w:sz w:val="28"/>
          <w:szCs w:val="28"/>
          <w:lang w:val="de-DE"/>
        </w:rPr>
        <w:t>Futurum Passiv</w:t>
      </w:r>
      <w:r w:rsidRPr="00381DCB">
        <w:rPr>
          <w:sz w:val="28"/>
          <w:szCs w:val="28"/>
        </w:rPr>
        <w:t xml:space="preserve">), </w:t>
      </w:r>
      <w:r w:rsidRPr="00381DCB">
        <w:rPr>
          <w:sz w:val="28"/>
          <w:szCs w:val="28"/>
          <w:lang w:val="de-DE"/>
        </w:rPr>
        <w:t>Passiv</w:t>
      </w:r>
      <w:r w:rsidRPr="00381DCB">
        <w:rPr>
          <w:sz w:val="28"/>
          <w:szCs w:val="28"/>
        </w:rPr>
        <w:t xml:space="preserve"> с модальными глаголами;</w:t>
      </w:r>
    </w:p>
    <w:p w:rsidR="00BD08DC" w:rsidRPr="00381DCB" w:rsidRDefault="00BD08DC" w:rsidP="00BD08DC">
      <w:pPr>
        <w:rPr>
          <w:sz w:val="28"/>
          <w:szCs w:val="28"/>
        </w:rPr>
      </w:pPr>
      <w:r w:rsidRPr="00381DCB">
        <w:rPr>
          <w:sz w:val="28"/>
          <w:szCs w:val="28"/>
        </w:rPr>
        <w:t xml:space="preserve"> -  активизацию и систематизацию всех форм придаточных предложений;</w:t>
      </w:r>
    </w:p>
    <w:p w:rsidR="00BD08DC" w:rsidRPr="00381DCB" w:rsidRDefault="00BD08DC" w:rsidP="00BD08DC">
      <w:pPr>
        <w:rPr>
          <w:sz w:val="28"/>
          <w:szCs w:val="28"/>
        </w:rPr>
      </w:pPr>
      <w:r w:rsidRPr="00381DCB">
        <w:rPr>
          <w:sz w:val="28"/>
          <w:szCs w:val="28"/>
        </w:rPr>
        <w:t xml:space="preserve"> - активизацию и систематизацию знаний о сложносочиненном предложении;</w:t>
      </w:r>
    </w:p>
    <w:p w:rsidR="00BD08DC" w:rsidRPr="00381DCB" w:rsidRDefault="00BD08DC" w:rsidP="00BD08DC">
      <w:pPr>
        <w:rPr>
          <w:sz w:val="28"/>
          <w:szCs w:val="28"/>
        </w:rPr>
      </w:pPr>
      <w:r w:rsidRPr="00381DCB">
        <w:rPr>
          <w:sz w:val="28"/>
          <w:szCs w:val="28"/>
        </w:rPr>
        <w:t xml:space="preserve"> - усвоение </w:t>
      </w:r>
      <w:r w:rsidRPr="00381DCB">
        <w:rPr>
          <w:sz w:val="28"/>
          <w:szCs w:val="28"/>
          <w:lang w:val="de-DE"/>
        </w:rPr>
        <w:t>Partizip</w:t>
      </w:r>
      <w:r w:rsidRPr="00381DCB">
        <w:rPr>
          <w:sz w:val="28"/>
          <w:szCs w:val="28"/>
        </w:rPr>
        <w:t xml:space="preserve"> 1, 2 в роли определения, распространенного определения;</w:t>
      </w:r>
    </w:p>
    <w:p w:rsidR="00BD08DC" w:rsidRPr="00381DCB" w:rsidRDefault="00BD08DC" w:rsidP="00BD08DC">
      <w:pPr>
        <w:rPr>
          <w:sz w:val="28"/>
          <w:szCs w:val="28"/>
        </w:rPr>
      </w:pPr>
      <w:r w:rsidRPr="00381DCB">
        <w:rPr>
          <w:sz w:val="28"/>
          <w:szCs w:val="28"/>
        </w:rPr>
        <w:t xml:space="preserve"> - распознавание в тексте форм </w:t>
      </w:r>
      <w:r w:rsidRPr="00381DCB">
        <w:rPr>
          <w:sz w:val="28"/>
          <w:szCs w:val="28"/>
          <w:lang w:val="de-DE"/>
        </w:rPr>
        <w:t>Konjuktiv</w:t>
      </w:r>
      <w:r w:rsidRPr="00381DCB">
        <w:rPr>
          <w:sz w:val="28"/>
          <w:szCs w:val="28"/>
        </w:rPr>
        <w:t xml:space="preserve"> и перевод их на русский язык.</w:t>
      </w:r>
    </w:p>
    <w:p w:rsidR="00BD08DC" w:rsidRPr="00381DCB" w:rsidRDefault="00BD08DC" w:rsidP="00BD08DC">
      <w:pPr>
        <w:rPr>
          <w:b/>
          <w:color w:val="FF0000"/>
          <w:sz w:val="28"/>
          <w:szCs w:val="28"/>
        </w:rPr>
      </w:pPr>
      <w:r w:rsidRPr="00381DCB">
        <w:rPr>
          <w:b/>
          <w:sz w:val="28"/>
          <w:szCs w:val="28"/>
        </w:rPr>
        <w:lastRenderedPageBreak/>
        <w:t>Речевая компетенция</w:t>
      </w:r>
    </w:p>
    <w:p w:rsidR="00BD08DC" w:rsidRPr="00381DCB" w:rsidRDefault="00BD08DC" w:rsidP="00BD08DC">
      <w:pPr>
        <w:rPr>
          <w:color w:val="404040"/>
          <w:sz w:val="28"/>
          <w:szCs w:val="28"/>
        </w:rPr>
      </w:pPr>
      <w:r w:rsidRPr="00381DCB">
        <w:rPr>
          <w:color w:val="404040"/>
          <w:sz w:val="28"/>
          <w:szCs w:val="28"/>
        </w:rPr>
        <w:t>а) расширение предметного содержания применительно к социально- бытовой, учебно- трудовой и социально- культурной сферам общения:</w:t>
      </w:r>
    </w:p>
    <w:p w:rsidR="00BD08DC" w:rsidRPr="00381DCB" w:rsidRDefault="00BD08DC" w:rsidP="00BD08DC">
      <w:pPr>
        <w:rPr>
          <w:color w:val="404040"/>
          <w:sz w:val="28"/>
          <w:szCs w:val="28"/>
        </w:rPr>
      </w:pPr>
      <w:r w:rsidRPr="00381DCB">
        <w:rPr>
          <w:color w:val="404040"/>
          <w:sz w:val="28"/>
          <w:szCs w:val="28"/>
        </w:rPr>
        <w:t>б) развитие всех видов иноязычной речевой деятельности (говорения, аудирования, чтения, письма) и их совершенствование в целях достижения в конце базового курса обучения  порогового уровня коммуникативной компетенции (В1 – в терминах Совета Европы).</w:t>
      </w:r>
    </w:p>
    <w:p w:rsidR="00BD08DC" w:rsidRPr="00381DCB" w:rsidRDefault="00BD08DC" w:rsidP="00BD08DC">
      <w:pPr>
        <w:rPr>
          <w:b/>
          <w:color w:val="404040"/>
          <w:sz w:val="28"/>
          <w:szCs w:val="28"/>
        </w:rPr>
      </w:pPr>
      <w:r w:rsidRPr="00381DCB">
        <w:rPr>
          <w:b/>
          <w:color w:val="404040"/>
          <w:sz w:val="28"/>
          <w:szCs w:val="28"/>
        </w:rPr>
        <w:t>Говорение</w:t>
      </w:r>
    </w:p>
    <w:p w:rsidR="00BD08DC" w:rsidRPr="00381DCB" w:rsidRDefault="00BD08DC" w:rsidP="00BD08DC">
      <w:pPr>
        <w:rPr>
          <w:color w:val="404040"/>
          <w:sz w:val="28"/>
          <w:szCs w:val="28"/>
        </w:rPr>
      </w:pPr>
      <w:r w:rsidRPr="00381DCB">
        <w:rPr>
          <w:i/>
          <w:color w:val="404040"/>
          <w:sz w:val="28"/>
          <w:szCs w:val="28"/>
        </w:rPr>
        <w:t>Диалогическая речь.</w:t>
      </w:r>
      <w:r w:rsidRPr="00381DCB">
        <w:rPr>
          <w:color w:val="404040"/>
          <w:sz w:val="28"/>
          <w:szCs w:val="28"/>
        </w:rPr>
        <w:t xml:space="preserve"> Все виды диалога: диалог – расспрос, диалог – обмен сообщениями, мнениями, диалог – побуждение, а также диалоги смешанного типа на основе новой тематики и расширения ситуаций официального и неофициального общения.</w:t>
      </w:r>
    </w:p>
    <w:p w:rsidR="00BD08DC" w:rsidRPr="00381DCB" w:rsidRDefault="00BD08DC" w:rsidP="00BD08DC">
      <w:pPr>
        <w:rPr>
          <w:color w:val="404040"/>
          <w:sz w:val="28"/>
          <w:szCs w:val="28"/>
        </w:rPr>
      </w:pPr>
      <w:r w:rsidRPr="00381DCB">
        <w:rPr>
          <w:i/>
          <w:color w:val="404040"/>
          <w:sz w:val="28"/>
          <w:szCs w:val="28"/>
        </w:rPr>
        <w:t>Монологическая речь.</w:t>
      </w:r>
      <w:r w:rsidRPr="00381DCB">
        <w:rPr>
          <w:color w:val="404040"/>
          <w:sz w:val="28"/>
          <w:szCs w:val="28"/>
        </w:rPr>
        <w:t xml:space="preserve"> Разные виды монолога: рассказ, описание, деловое сообщение, рассуждение (в том числе характеристика). Для это важно развитие следующих умений: </w:t>
      </w:r>
    </w:p>
    <w:p w:rsidR="00BD08DC" w:rsidRPr="00381DCB" w:rsidRDefault="00BD08DC" w:rsidP="00BD08DC">
      <w:pPr>
        <w:numPr>
          <w:ilvl w:val="0"/>
          <w:numId w:val="2"/>
        </w:numPr>
        <w:rPr>
          <w:color w:val="404040"/>
          <w:sz w:val="28"/>
          <w:szCs w:val="28"/>
        </w:rPr>
      </w:pPr>
      <w:r w:rsidRPr="00381DCB">
        <w:rPr>
          <w:color w:val="404040"/>
          <w:sz w:val="28"/>
          <w:szCs w:val="28"/>
        </w:rPr>
        <w:t>Рассказывать о себе, о своем окружении, своих планах на будущее;</w:t>
      </w:r>
    </w:p>
    <w:p w:rsidR="00BD08DC" w:rsidRPr="00381DCB" w:rsidRDefault="00BD08DC" w:rsidP="00BD08DC">
      <w:pPr>
        <w:numPr>
          <w:ilvl w:val="0"/>
          <w:numId w:val="2"/>
        </w:numPr>
        <w:rPr>
          <w:color w:val="404040"/>
          <w:sz w:val="28"/>
          <w:szCs w:val="28"/>
        </w:rPr>
      </w:pPr>
      <w:r w:rsidRPr="00381DCB">
        <w:rPr>
          <w:color w:val="404040"/>
          <w:sz w:val="28"/>
          <w:szCs w:val="28"/>
        </w:rPr>
        <w:t>Описывать особенности жизни и культуры своей страны и странах изучаемого языка;</w:t>
      </w:r>
    </w:p>
    <w:p w:rsidR="00BD08DC" w:rsidRPr="00381DCB" w:rsidRDefault="00BD08DC" w:rsidP="00BD08DC">
      <w:pPr>
        <w:numPr>
          <w:ilvl w:val="0"/>
          <w:numId w:val="2"/>
        </w:numPr>
        <w:rPr>
          <w:color w:val="404040"/>
          <w:sz w:val="28"/>
          <w:szCs w:val="28"/>
        </w:rPr>
      </w:pPr>
      <w:r w:rsidRPr="00381DCB">
        <w:rPr>
          <w:color w:val="404040"/>
          <w:sz w:val="28"/>
          <w:szCs w:val="28"/>
        </w:rPr>
        <w:t>Делать связные сообщения, содержащие наиболее важную информацию по изученной теме/ проблеме;</w:t>
      </w:r>
    </w:p>
    <w:p w:rsidR="00BD08DC" w:rsidRPr="00381DCB" w:rsidRDefault="00BD08DC" w:rsidP="00BD08DC">
      <w:pPr>
        <w:numPr>
          <w:ilvl w:val="0"/>
          <w:numId w:val="2"/>
        </w:numPr>
        <w:rPr>
          <w:color w:val="404040"/>
          <w:sz w:val="28"/>
          <w:szCs w:val="28"/>
        </w:rPr>
      </w:pPr>
      <w:r w:rsidRPr="00381DCB">
        <w:rPr>
          <w:color w:val="404040"/>
          <w:sz w:val="28"/>
          <w:szCs w:val="28"/>
        </w:rPr>
        <w:t xml:space="preserve"> Рассуждать о фактах/ событиях (характеризовать их), приводя аргументы.</w:t>
      </w:r>
    </w:p>
    <w:p w:rsidR="00BD08DC" w:rsidRPr="00381DCB" w:rsidRDefault="00BD08DC" w:rsidP="00BD08DC">
      <w:pPr>
        <w:rPr>
          <w:color w:val="404040"/>
          <w:sz w:val="28"/>
          <w:szCs w:val="28"/>
        </w:rPr>
      </w:pPr>
    </w:p>
    <w:p w:rsidR="00BD08DC" w:rsidRPr="00381DCB" w:rsidRDefault="00BD08DC" w:rsidP="00BD08DC">
      <w:pPr>
        <w:ind w:left="165"/>
        <w:rPr>
          <w:b/>
          <w:color w:val="404040"/>
          <w:sz w:val="28"/>
          <w:szCs w:val="28"/>
        </w:rPr>
      </w:pPr>
      <w:r w:rsidRPr="00381DCB">
        <w:rPr>
          <w:b/>
          <w:color w:val="404040"/>
          <w:sz w:val="28"/>
          <w:szCs w:val="28"/>
        </w:rPr>
        <w:t>Аудирование</w:t>
      </w:r>
    </w:p>
    <w:p w:rsidR="00BD08DC" w:rsidRPr="00381DCB" w:rsidRDefault="00BD08DC" w:rsidP="00BD08DC">
      <w:pPr>
        <w:ind w:left="165"/>
        <w:rPr>
          <w:color w:val="404040"/>
          <w:sz w:val="28"/>
          <w:szCs w:val="28"/>
        </w:rPr>
      </w:pPr>
      <w:r w:rsidRPr="00381DCB">
        <w:rPr>
          <w:color w:val="404040"/>
          <w:sz w:val="28"/>
          <w:szCs w:val="28"/>
        </w:rPr>
        <w:t>предусматривает  развитие умений:</w:t>
      </w:r>
    </w:p>
    <w:p w:rsidR="00BD08DC" w:rsidRPr="00381DCB" w:rsidRDefault="00BD08DC" w:rsidP="00BD08DC">
      <w:pPr>
        <w:numPr>
          <w:ilvl w:val="0"/>
          <w:numId w:val="2"/>
        </w:numPr>
        <w:rPr>
          <w:b/>
          <w:color w:val="404040"/>
          <w:sz w:val="28"/>
          <w:szCs w:val="28"/>
        </w:rPr>
      </w:pPr>
      <w:r w:rsidRPr="00381DCB">
        <w:rPr>
          <w:color w:val="404040"/>
          <w:sz w:val="28"/>
          <w:szCs w:val="28"/>
        </w:rPr>
        <w:t>Понимать основное содержание высказываний монологического и диалогического характера на наиболее актуальные для подростков темы;</w:t>
      </w:r>
    </w:p>
    <w:p w:rsidR="00BD08DC" w:rsidRPr="00381DCB" w:rsidRDefault="00BD08DC" w:rsidP="00BD08DC">
      <w:pPr>
        <w:numPr>
          <w:ilvl w:val="0"/>
          <w:numId w:val="2"/>
        </w:numPr>
        <w:rPr>
          <w:b/>
          <w:color w:val="404040"/>
          <w:sz w:val="28"/>
          <w:szCs w:val="28"/>
        </w:rPr>
      </w:pPr>
      <w:r w:rsidRPr="00381DCB">
        <w:rPr>
          <w:color w:val="404040"/>
          <w:sz w:val="28"/>
          <w:szCs w:val="28"/>
        </w:rPr>
        <w:t>Выборочно понимать нужную информацию в прагматических текстах ( рекламе, объявлениях);</w:t>
      </w:r>
    </w:p>
    <w:p w:rsidR="00BD08DC" w:rsidRPr="00381DCB" w:rsidRDefault="00BD08DC" w:rsidP="00BD08DC">
      <w:pPr>
        <w:numPr>
          <w:ilvl w:val="0"/>
          <w:numId w:val="2"/>
        </w:numPr>
        <w:rPr>
          <w:b/>
          <w:color w:val="404040"/>
          <w:sz w:val="28"/>
          <w:szCs w:val="28"/>
        </w:rPr>
      </w:pPr>
      <w:r w:rsidRPr="00381DCB">
        <w:rPr>
          <w:color w:val="404040"/>
          <w:sz w:val="28"/>
          <w:szCs w:val="28"/>
        </w:rPr>
        <w:t>Относительно полно понимать собеседника в наиболее распространенных стандартных ситуациях повседневного общения.</w:t>
      </w:r>
    </w:p>
    <w:p w:rsidR="00BD08DC" w:rsidRPr="00381DCB" w:rsidRDefault="00BD08DC" w:rsidP="00BD08DC">
      <w:pPr>
        <w:rPr>
          <w:b/>
          <w:color w:val="404040"/>
          <w:sz w:val="28"/>
          <w:szCs w:val="28"/>
        </w:rPr>
      </w:pPr>
      <w:r w:rsidRPr="00381DCB">
        <w:rPr>
          <w:b/>
          <w:color w:val="404040"/>
          <w:sz w:val="28"/>
          <w:szCs w:val="28"/>
        </w:rPr>
        <w:t xml:space="preserve"> Чтение</w:t>
      </w:r>
    </w:p>
    <w:p w:rsidR="00BD08DC" w:rsidRPr="00381DCB" w:rsidRDefault="00BD08DC" w:rsidP="00BD08DC">
      <w:pPr>
        <w:rPr>
          <w:color w:val="404040"/>
          <w:sz w:val="28"/>
          <w:szCs w:val="28"/>
        </w:rPr>
      </w:pPr>
      <w:r w:rsidRPr="00381DCB">
        <w:rPr>
          <w:b/>
          <w:color w:val="404040"/>
          <w:sz w:val="28"/>
          <w:szCs w:val="28"/>
        </w:rPr>
        <w:t xml:space="preserve">    </w:t>
      </w:r>
      <w:r w:rsidRPr="00381DCB">
        <w:rPr>
          <w:color w:val="404040"/>
          <w:sz w:val="28"/>
          <w:szCs w:val="28"/>
        </w:rPr>
        <w:t>Виды чтения:</w:t>
      </w:r>
    </w:p>
    <w:p w:rsidR="00BD08DC" w:rsidRPr="00381DCB" w:rsidRDefault="00BD08DC" w:rsidP="00BD08DC">
      <w:pPr>
        <w:rPr>
          <w:color w:val="404040"/>
          <w:sz w:val="28"/>
          <w:szCs w:val="28"/>
        </w:rPr>
      </w:pPr>
      <w:r w:rsidRPr="00381DCB">
        <w:rPr>
          <w:color w:val="404040"/>
          <w:sz w:val="28"/>
          <w:szCs w:val="28"/>
        </w:rPr>
        <w:t xml:space="preserve">    - ознакомительное чтение – с целью понимания основного содержания сообщений (обзоров, репортажей), отрывков из произведений худ. литературы, публикаций научно- познавательного характера;</w:t>
      </w:r>
    </w:p>
    <w:p w:rsidR="00BD08DC" w:rsidRPr="00381DCB" w:rsidRDefault="00BD08DC" w:rsidP="00BD08DC">
      <w:pPr>
        <w:rPr>
          <w:color w:val="404040"/>
          <w:sz w:val="28"/>
          <w:szCs w:val="28"/>
        </w:rPr>
      </w:pPr>
      <w:r w:rsidRPr="00381DCB">
        <w:rPr>
          <w:color w:val="404040"/>
          <w:sz w:val="28"/>
          <w:szCs w:val="28"/>
        </w:rPr>
        <w:t xml:space="preserve">   - изучающее чтение – с целью полного и точного понимания информации, (рецептов. Инструкций, статистических данных и т.д.)</w:t>
      </w:r>
    </w:p>
    <w:p w:rsidR="00BD08DC" w:rsidRPr="00381DCB" w:rsidRDefault="00BD08DC" w:rsidP="00BD08DC">
      <w:pPr>
        <w:rPr>
          <w:color w:val="404040"/>
          <w:sz w:val="28"/>
          <w:szCs w:val="28"/>
        </w:rPr>
      </w:pPr>
      <w:r w:rsidRPr="00381DCB">
        <w:rPr>
          <w:color w:val="404040"/>
          <w:sz w:val="28"/>
          <w:szCs w:val="28"/>
        </w:rPr>
        <w:t xml:space="preserve">   - просмотровое чтение – с целью выборочного понимания необходимой/ интересующей информации из газетного текста, проспекта, программы радио- и телепередач.</w:t>
      </w:r>
    </w:p>
    <w:p w:rsidR="00BD08DC" w:rsidRPr="00381DCB" w:rsidRDefault="00BD08DC" w:rsidP="00BD08DC">
      <w:pPr>
        <w:rPr>
          <w:b/>
          <w:color w:val="404040"/>
          <w:sz w:val="28"/>
          <w:szCs w:val="28"/>
        </w:rPr>
      </w:pPr>
      <w:r w:rsidRPr="00381DCB">
        <w:rPr>
          <w:b/>
          <w:color w:val="404040"/>
          <w:sz w:val="28"/>
          <w:szCs w:val="28"/>
        </w:rPr>
        <w:t>Письменная речь</w:t>
      </w:r>
    </w:p>
    <w:p w:rsidR="00BD08DC" w:rsidRPr="00381DCB" w:rsidRDefault="00BD08DC" w:rsidP="00BD08DC">
      <w:pPr>
        <w:rPr>
          <w:color w:val="404040"/>
          <w:sz w:val="28"/>
          <w:szCs w:val="28"/>
        </w:rPr>
      </w:pPr>
      <w:r w:rsidRPr="00381DCB">
        <w:rPr>
          <w:color w:val="404040"/>
          <w:sz w:val="28"/>
          <w:szCs w:val="28"/>
        </w:rPr>
        <w:t>Умения: -писать личные письма;</w:t>
      </w:r>
    </w:p>
    <w:p w:rsidR="00BD08DC" w:rsidRPr="00381DCB" w:rsidRDefault="00BD08DC" w:rsidP="00BD08DC">
      <w:pPr>
        <w:rPr>
          <w:color w:val="404040"/>
          <w:sz w:val="28"/>
          <w:szCs w:val="28"/>
        </w:rPr>
      </w:pPr>
      <w:r w:rsidRPr="00381DCB">
        <w:rPr>
          <w:color w:val="404040"/>
          <w:sz w:val="28"/>
          <w:szCs w:val="28"/>
        </w:rPr>
        <w:t xml:space="preserve">   - заполнять формуляры, анкеты, излагая сведения о себе в форме, принятой в стране изучаемого языка (автобиография, резюме);</w:t>
      </w:r>
    </w:p>
    <w:p w:rsidR="00BD08DC" w:rsidRDefault="00BD08DC" w:rsidP="00BD08DC">
      <w:pPr>
        <w:rPr>
          <w:color w:val="404040"/>
          <w:sz w:val="28"/>
          <w:szCs w:val="28"/>
        </w:rPr>
      </w:pPr>
      <w:r w:rsidRPr="00381DCB">
        <w:rPr>
          <w:color w:val="404040"/>
          <w:sz w:val="28"/>
          <w:szCs w:val="28"/>
        </w:rPr>
        <w:lastRenderedPageBreak/>
        <w:t xml:space="preserve">   - составлять план, тезисы устного / письменного сообщения, в том числе на основе выписок из текста.</w:t>
      </w:r>
    </w:p>
    <w:p w:rsidR="00B06410" w:rsidRPr="00665995" w:rsidRDefault="00167504" w:rsidP="00B06410">
      <w:pPr>
        <w:ind w:hanging="142"/>
        <w:jc w:val="both"/>
        <w:rPr>
          <w:color w:val="000000" w:themeColor="text1"/>
          <w:sz w:val="28"/>
          <w:szCs w:val="28"/>
        </w:rPr>
      </w:pPr>
      <w:r>
        <w:rPr>
          <w:color w:val="000000" w:themeColor="text1"/>
          <w:sz w:val="28"/>
          <w:szCs w:val="28"/>
        </w:rPr>
        <w:t xml:space="preserve">  </w:t>
      </w:r>
      <w:r>
        <w:rPr>
          <w:color w:val="000000" w:themeColor="text1"/>
          <w:sz w:val="28"/>
          <w:szCs w:val="28"/>
        </w:rPr>
        <w:tab/>
      </w:r>
      <w:r w:rsidR="00A4424A">
        <w:rPr>
          <w:color w:val="000000" w:themeColor="text1"/>
          <w:sz w:val="28"/>
          <w:szCs w:val="28"/>
        </w:rPr>
        <w:tab/>
      </w:r>
      <w:r w:rsidR="00B06410">
        <w:rPr>
          <w:color w:val="000000" w:themeColor="text1"/>
          <w:sz w:val="28"/>
          <w:szCs w:val="28"/>
        </w:rPr>
        <w:t>Настоящая программа раскрывает содержание обуче</w:t>
      </w:r>
      <w:r w:rsidR="00A4424A">
        <w:rPr>
          <w:color w:val="000000" w:themeColor="text1"/>
          <w:sz w:val="28"/>
          <w:szCs w:val="28"/>
        </w:rPr>
        <w:t>ния немецкому языку учащихся в 10</w:t>
      </w:r>
      <w:r w:rsidR="00B06410">
        <w:rPr>
          <w:color w:val="000000" w:themeColor="text1"/>
          <w:sz w:val="28"/>
          <w:szCs w:val="28"/>
        </w:rPr>
        <w:t xml:space="preserve"> классе общеоб</w:t>
      </w:r>
      <w:r w:rsidR="00A4424A">
        <w:rPr>
          <w:color w:val="000000" w:themeColor="text1"/>
          <w:sz w:val="28"/>
          <w:szCs w:val="28"/>
        </w:rPr>
        <w:t>разовательных учреждений. Курс 10</w:t>
      </w:r>
      <w:r w:rsidR="00B06410">
        <w:rPr>
          <w:color w:val="000000" w:themeColor="text1"/>
          <w:sz w:val="28"/>
          <w:szCs w:val="28"/>
        </w:rPr>
        <w:t xml:space="preserve"> класса рассчитан на 105 часов. В связи с праздничными днями программа рассч</w:t>
      </w:r>
      <w:r w:rsidR="00A4424A">
        <w:rPr>
          <w:color w:val="000000" w:themeColor="text1"/>
          <w:sz w:val="28"/>
          <w:szCs w:val="28"/>
        </w:rPr>
        <w:t>итана на 99</w:t>
      </w:r>
      <w:r w:rsidR="00B06410">
        <w:rPr>
          <w:color w:val="000000" w:themeColor="text1"/>
          <w:sz w:val="28"/>
          <w:szCs w:val="28"/>
        </w:rPr>
        <w:t xml:space="preserve"> час</w:t>
      </w:r>
      <w:r w:rsidR="00A4424A">
        <w:rPr>
          <w:color w:val="000000" w:themeColor="text1"/>
          <w:sz w:val="28"/>
          <w:szCs w:val="28"/>
        </w:rPr>
        <w:t>ов</w:t>
      </w:r>
      <w:r w:rsidR="00B06410">
        <w:rPr>
          <w:color w:val="000000" w:themeColor="text1"/>
          <w:sz w:val="28"/>
          <w:szCs w:val="28"/>
        </w:rPr>
        <w:t>. Программа выполнена за счет уплотнения материала.</w:t>
      </w:r>
    </w:p>
    <w:p w:rsidR="00B06410" w:rsidRPr="00665995" w:rsidRDefault="00B06410" w:rsidP="00B06410">
      <w:pPr>
        <w:ind w:hanging="142"/>
        <w:jc w:val="both"/>
        <w:rPr>
          <w:color w:val="000000" w:themeColor="text1"/>
          <w:sz w:val="28"/>
          <w:szCs w:val="28"/>
        </w:rPr>
      </w:pPr>
    </w:p>
    <w:p w:rsidR="00B06410" w:rsidRPr="00665995" w:rsidRDefault="00B06410" w:rsidP="00B06410">
      <w:pPr>
        <w:tabs>
          <w:tab w:val="left" w:pos="0"/>
        </w:tabs>
        <w:spacing w:line="400" w:lineRule="exact"/>
        <w:ind w:left="426" w:hanging="360"/>
        <w:jc w:val="center"/>
        <w:rPr>
          <w:bCs/>
          <w:color w:val="000000" w:themeColor="text1"/>
          <w:sz w:val="28"/>
          <w:szCs w:val="28"/>
        </w:rPr>
      </w:pPr>
    </w:p>
    <w:p w:rsidR="00B06410" w:rsidRPr="00381DCB" w:rsidRDefault="00B06410" w:rsidP="00BD08DC">
      <w:pPr>
        <w:rPr>
          <w:color w:val="404040"/>
          <w:sz w:val="28"/>
          <w:szCs w:val="28"/>
        </w:rPr>
      </w:pPr>
    </w:p>
    <w:p w:rsidR="00BD08DC" w:rsidRPr="00381DCB" w:rsidRDefault="00BD08DC" w:rsidP="00BD08DC">
      <w:pPr>
        <w:rPr>
          <w:color w:val="404040"/>
          <w:sz w:val="28"/>
          <w:szCs w:val="28"/>
        </w:rPr>
      </w:pPr>
    </w:p>
    <w:p w:rsidR="00884EED" w:rsidRPr="00B81670" w:rsidRDefault="00BD08DC" w:rsidP="00884EED">
      <w:pPr>
        <w:rPr>
          <w:b/>
          <w:bCs/>
          <w:color w:val="000000"/>
          <w:sz w:val="28"/>
          <w:szCs w:val="28"/>
        </w:rPr>
      </w:pPr>
      <w:r w:rsidRPr="00381DCB">
        <w:rPr>
          <w:sz w:val="28"/>
          <w:szCs w:val="28"/>
        </w:rPr>
        <w:t xml:space="preserve">   </w:t>
      </w: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884EED" w:rsidRDefault="00884EED" w:rsidP="00381DCB">
      <w:pPr>
        <w:shd w:val="clear" w:color="auto" w:fill="FFFFFF"/>
        <w:ind w:firstLine="708"/>
        <w:jc w:val="center"/>
        <w:rPr>
          <w:b/>
          <w:bCs/>
          <w:color w:val="000000"/>
          <w:sz w:val="28"/>
          <w:szCs w:val="28"/>
        </w:rPr>
      </w:pPr>
    </w:p>
    <w:p w:rsidR="00381DCB" w:rsidRPr="00381DCB" w:rsidRDefault="00381DCB" w:rsidP="001D0BD3">
      <w:pPr>
        <w:shd w:val="clear" w:color="auto" w:fill="FFFFFF"/>
        <w:ind w:firstLine="708"/>
        <w:jc w:val="center"/>
        <w:rPr>
          <w:b/>
          <w:bCs/>
          <w:color w:val="000000"/>
          <w:sz w:val="28"/>
          <w:szCs w:val="28"/>
        </w:rPr>
      </w:pPr>
      <w:r w:rsidRPr="00D9382B">
        <w:rPr>
          <w:b/>
          <w:bCs/>
          <w:color w:val="000000"/>
          <w:sz w:val="32"/>
          <w:szCs w:val="32"/>
        </w:rPr>
        <w:lastRenderedPageBreak/>
        <w:t>Требовани</w:t>
      </w:r>
      <w:r w:rsidR="001D0BD3" w:rsidRPr="00D9382B">
        <w:rPr>
          <w:b/>
          <w:bCs/>
          <w:color w:val="000000"/>
          <w:sz w:val="32"/>
          <w:szCs w:val="32"/>
        </w:rPr>
        <w:t>я к уровню подготовки учащихся</w:t>
      </w:r>
      <w:r w:rsidRPr="00D9382B">
        <w:rPr>
          <w:color w:val="000000"/>
          <w:sz w:val="32"/>
          <w:szCs w:val="32"/>
        </w:rPr>
        <w:br/>
      </w:r>
      <w:r w:rsidRPr="00B81670">
        <w:rPr>
          <w:color w:val="000000"/>
          <w:sz w:val="28"/>
          <w:szCs w:val="28"/>
        </w:rPr>
        <w:br/>
      </w:r>
      <w:r w:rsidRPr="00381DCB">
        <w:rPr>
          <w:color w:val="000000"/>
          <w:sz w:val="28"/>
          <w:szCs w:val="28"/>
        </w:rPr>
        <w:br/>
      </w:r>
      <w:r w:rsidR="00D9382B">
        <w:rPr>
          <w:b/>
          <w:bCs/>
          <w:color w:val="000000"/>
          <w:sz w:val="28"/>
          <w:szCs w:val="28"/>
        </w:rPr>
        <w:t>Обучающийся</w:t>
      </w:r>
      <w:r w:rsidRPr="00381DCB">
        <w:rPr>
          <w:b/>
          <w:bCs/>
          <w:color w:val="000000"/>
          <w:sz w:val="28"/>
          <w:szCs w:val="28"/>
        </w:rPr>
        <w:t xml:space="preserve"> должен знать/понимать</w:t>
      </w:r>
      <w:r w:rsidRPr="00381DCB">
        <w:rPr>
          <w:color w:val="000000"/>
          <w:sz w:val="28"/>
          <w:szCs w:val="28"/>
        </w:rPr>
        <w:br/>
      </w:r>
      <w:r w:rsidRPr="00381DCB">
        <w:rPr>
          <w:color w:val="000000"/>
          <w:sz w:val="28"/>
          <w:szCs w:val="28"/>
        </w:rPr>
        <w:br/>
        <w:t>•значения новых ЛЕ,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r w:rsidRPr="00381DCB">
        <w:rPr>
          <w:color w:val="000000"/>
          <w:sz w:val="28"/>
          <w:szCs w:val="28"/>
        </w:rPr>
        <w:br/>
      </w:r>
      <w:r w:rsidRPr="00381DCB">
        <w:rPr>
          <w:color w:val="000000"/>
          <w:sz w:val="28"/>
          <w:szCs w:val="28"/>
        </w:rPr>
        <w:br/>
        <w:t>•значение изученных грамматических явлений в расширенном объеме;</w:t>
      </w:r>
      <w:r w:rsidRPr="00381DCB">
        <w:rPr>
          <w:color w:val="000000"/>
          <w:sz w:val="28"/>
          <w:szCs w:val="28"/>
        </w:rPr>
        <w:br/>
      </w:r>
      <w:r w:rsidRPr="00381DCB">
        <w:rPr>
          <w:color w:val="000000"/>
          <w:sz w:val="28"/>
          <w:szCs w:val="28"/>
        </w:rPr>
        <w:br/>
        <w:t>•страноведческую информацию из аутентичных источников, обогащающую социальный опыт школьников.</w:t>
      </w:r>
      <w:r w:rsidRPr="00381DCB">
        <w:rPr>
          <w:color w:val="000000"/>
          <w:sz w:val="28"/>
          <w:szCs w:val="28"/>
        </w:rPr>
        <w:br/>
      </w:r>
      <w:r w:rsidRPr="00381DCB">
        <w:rPr>
          <w:color w:val="000000"/>
          <w:sz w:val="28"/>
          <w:szCs w:val="28"/>
        </w:rPr>
        <w:br/>
      </w:r>
      <w:r w:rsidRPr="00381DCB">
        <w:rPr>
          <w:b/>
          <w:bCs/>
          <w:color w:val="000000"/>
          <w:sz w:val="28"/>
          <w:szCs w:val="28"/>
        </w:rPr>
        <w:t>уметь</w:t>
      </w:r>
      <w:r w:rsidRPr="00381DCB">
        <w:rPr>
          <w:color w:val="000000"/>
          <w:sz w:val="28"/>
          <w:szCs w:val="28"/>
        </w:rPr>
        <w:br/>
      </w:r>
      <w:r w:rsidRPr="00381DCB">
        <w:rPr>
          <w:color w:val="000000"/>
          <w:sz w:val="28"/>
          <w:szCs w:val="28"/>
        </w:rPr>
        <w:br/>
      </w:r>
      <w:r w:rsidRPr="00381DCB">
        <w:rPr>
          <w:b/>
          <w:bCs/>
          <w:color w:val="000000"/>
          <w:sz w:val="28"/>
          <w:szCs w:val="28"/>
        </w:rPr>
        <w:t>говорение</w:t>
      </w:r>
      <w:r w:rsidRPr="00381DCB">
        <w:rPr>
          <w:color w:val="000000"/>
          <w:sz w:val="28"/>
          <w:szCs w:val="28"/>
        </w:rPr>
        <w:br/>
      </w:r>
      <w:r w:rsidRPr="00381DCB">
        <w:rPr>
          <w:color w:val="000000"/>
          <w:sz w:val="28"/>
          <w:szCs w:val="28"/>
        </w:rPr>
        <w:br/>
        <w:t>•вести диалог, используя оценочные суждения; беседовать о себе, своих планах; участвовать в обсуждении проблем в связи с прочитанным/прослушанным текстом, соблюдая правила речевого этикета;</w:t>
      </w:r>
      <w:r w:rsidRPr="00381DCB">
        <w:rPr>
          <w:color w:val="000000"/>
          <w:sz w:val="28"/>
          <w:szCs w:val="28"/>
        </w:rPr>
        <w:br/>
      </w:r>
      <w:r w:rsidRPr="00381DCB">
        <w:rPr>
          <w:color w:val="000000"/>
          <w:sz w:val="28"/>
          <w:szCs w:val="28"/>
        </w:rPr>
        <w:br/>
        <w:t>•рассказывать о своем окружении, рассуждать в рамках изученной тематики и проблематики; представлять социокультурный портрет своей страны и страны изучаемого языка;</w:t>
      </w:r>
      <w:r w:rsidRPr="00381DCB">
        <w:rPr>
          <w:color w:val="000000"/>
          <w:sz w:val="28"/>
          <w:szCs w:val="28"/>
        </w:rPr>
        <w:br/>
      </w:r>
      <w:r w:rsidRPr="00381DCB">
        <w:rPr>
          <w:color w:val="000000"/>
          <w:sz w:val="28"/>
          <w:szCs w:val="28"/>
        </w:rPr>
        <w:br/>
      </w:r>
      <w:r w:rsidRPr="00381DCB">
        <w:rPr>
          <w:b/>
          <w:bCs/>
          <w:color w:val="000000"/>
          <w:sz w:val="28"/>
          <w:szCs w:val="28"/>
        </w:rPr>
        <w:t>аудирование</w:t>
      </w:r>
      <w:r w:rsidRPr="00381DCB">
        <w:rPr>
          <w:color w:val="000000"/>
          <w:sz w:val="28"/>
          <w:szCs w:val="28"/>
        </w:rPr>
        <w:br/>
      </w:r>
      <w:r w:rsidRPr="00381DCB">
        <w:rPr>
          <w:color w:val="000000"/>
          <w:sz w:val="28"/>
          <w:szCs w:val="28"/>
        </w:rPr>
        <w:b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r w:rsidRPr="00381DCB">
        <w:rPr>
          <w:color w:val="000000"/>
          <w:sz w:val="28"/>
          <w:szCs w:val="28"/>
        </w:rPr>
        <w:br/>
      </w:r>
      <w:r w:rsidRPr="00381DCB">
        <w:rPr>
          <w:color w:val="000000"/>
          <w:sz w:val="28"/>
          <w:szCs w:val="28"/>
        </w:rPr>
        <w:br/>
      </w:r>
      <w:r w:rsidRPr="00381DCB">
        <w:rPr>
          <w:b/>
          <w:bCs/>
          <w:color w:val="000000"/>
          <w:sz w:val="28"/>
          <w:szCs w:val="28"/>
        </w:rPr>
        <w:t>чтение</w:t>
      </w:r>
      <w:r w:rsidRPr="00381DCB">
        <w:rPr>
          <w:color w:val="000000"/>
          <w:sz w:val="28"/>
          <w:szCs w:val="28"/>
        </w:rPr>
        <w:br/>
      </w:r>
      <w:r w:rsidRPr="00381DCB">
        <w:rPr>
          <w:color w:val="000000"/>
          <w:sz w:val="28"/>
          <w:szCs w:val="28"/>
        </w:rPr>
        <w:br/>
        <w:t>•читать аутентичные тексты различных стилей: публицистические, художественные, научно-популярные, прагматические – используя основные виды чтения в зависимости от коммуникативной задачи;</w:t>
      </w:r>
      <w:r w:rsidRPr="00381DCB">
        <w:rPr>
          <w:color w:val="000000"/>
          <w:sz w:val="28"/>
          <w:szCs w:val="28"/>
        </w:rPr>
        <w:br/>
      </w:r>
      <w:r w:rsidRPr="00381DCB">
        <w:rPr>
          <w:color w:val="000000"/>
          <w:sz w:val="28"/>
          <w:szCs w:val="28"/>
        </w:rPr>
        <w:br/>
      </w:r>
    </w:p>
    <w:p w:rsidR="00381DCB" w:rsidRPr="00381DCB" w:rsidRDefault="00381DCB" w:rsidP="00381DCB">
      <w:pPr>
        <w:shd w:val="clear" w:color="auto" w:fill="FFFFFF"/>
        <w:ind w:firstLine="708"/>
        <w:jc w:val="center"/>
        <w:rPr>
          <w:rFonts w:ascii="Arial" w:hAnsi="Arial" w:cs="Arial"/>
          <w:color w:val="000000"/>
          <w:sz w:val="28"/>
          <w:szCs w:val="28"/>
        </w:rPr>
      </w:pPr>
      <w:r w:rsidRPr="00381DCB">
        <w:rPr>
          <w:b/>
          <w:bCs/>
          <w:color w:val="000000"/>
          <w:sz w:val="28"/>
          <w:szCs w:val="28"/>
        </w:rPr>
        <w:t>письменная речь</w:t>
      </w:r>
      <w:r w:rsidRPr="00381DCB">
        <w:rPr>
          <w:color w:val="000000"/>
          <w:sz w:val="28"/>
          <w:szCs w:val="28"/>
        </w:rPr>
        <w:br/>
      </w:r>
      <w:r w:rsidRPr="00381DCB">
        <w:rPr>
          <w:color w:val="000000"/>
          <w:sz w:val="28"/>
          <w:szCs w:val="28"/>
        </w:rPr>
        <w:br/>
        <w:t xml:space="preserve">•писать личное письмо, заполнять бланки, излагать сведения о себе в форме, </w:t>
      </w:r>
      <w:r w:rsidRPr="00381DCB">
        <w:rPr>
          <w:color w:val="000000"/>
          <w:sz w:val="28"/>
          <w:szCs w:val="28"/>
        </w:rPr>
        <w:lastRenderedPageBreak/>
        <w:t>принятой в странах, говорящих на немецком языке, делать выписки из иноязычного текста;</w:t>
      </w:r>
      <w:r w:rsidRPr="00381DCB">
        <w:rPr>
          <w:color w:val="000000"/>
          <w:sz w:val="28"/>
          <w:szCs w:val="28"/>
        </w:rPr>
        <w:br/>
      </w:r>
      <w:r w:rsidRPr="00381DCB">
        <w:rPr>
          <w:color w:val="000000"/>
          <w:sz w:val="28"/>
          <w:szCs w:val="28"/>
        </w:rPr>
        <w:br/>
        <w:t>Использовать приобретенные знания и умения в практической деятельности и повседневной жизни для:</w:t>
      </w:r>
      <w:r w:rsidRPr="00381DCB">
        <w:rPr>
          <w:color w:val="000000"/>
          <w:sz w:val="28"/>
          <w:szCs w:val="28"/>
        </w:rPr>
        <w:br/>
      </w:r>
      <w:r w:rsidRPr="00381DCB">
        <w:rPr>
          <w:color w:val="000000"/>
          <w:sz w:val="28"/>
          <w:szCs w:val="28"/>
        </w:rPr>
        <w:br/>
        <w:t>-общения с представителями других стран, ориентации в современном поликультурном мире;</w:t>
      </w:r>
      <w:r w:rsidRPr="00381DCB">
        <w:rPr>
          <w:color w:val="000000"/>
          <w:sz w:val="28"/>
          <w:szCs w:val="28"/>
        </w:rPr>
        <w:br/>
      </w:r>
      <w:r w:rsidRPr="00381DCB">
        <w:rPr>
          <w:color w:val="000000"/>
          <w:sz w:val="28"/>
          <w:szCs w:val="28"/>
        </w:rPr>
        <w:br/>
        <w:t>-получения сведений из иноязычных источников информации (в том числе через Интернет), необходимых в образовательных и самообразовательных целях;</w:t>
      </w:r>
      <w:r w:rsidRPr="00381DCB">
        <w:rPr>
          <w:color w:val="000000"/>
          <w:sz w:val="28"/>
          <w:szCs w:val="28"/>
        </w:rPr>
        <w:br/>
      </w:r>
      <w:r w:rsidRPr="00381DCB">
        <w:rPr>
          <w:color w:val="000000"/>
          <w:sz w:val="28"/>
          <w:szCs w:val="28"/>
        </w:rPr>
        <w:br/>
        <w:t>-расширения возможностей в выборе будущей профессиональной деятельности;</w:t>
      </w:r>
      <w:r w:rsidRPr="00381DCB">
        <w:rPr>
          <w:color w:val="000000"/>
          <w:sz w:val="28"/>
          <w:szCs w:val="28"/>
        </w:rPr>
        <w:br/>
      </w:r>
      <w:r w:rsidRPr="00381DCB">
        <w:rPr>
          <w:color w:val="000000"/>
          <w:sz w:val="28"/>
          <w:szCs w:val="28"/>
        </w:rPr>
        <w:b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81DCB" w:rsidRPr="00381DCB" w:rsidRDefault="00381DCB" w:rsidP="00381DCB">
      <w:pPr>
        <w:spacing w:after="200" w:line="276" w:lineRule="auto"/>
        <w:rPr>
          <w:rFonts w:asciiTheme="minorHAnsi" w:eastAsiaTheme="minorHAnsi" w:hAnsiTheme="minorHAnsi" w:cstheme="minorBidi"/>
          <w:sz w:val="28"/>
          <w:szCs w:val="28"/>
          <w:lang w:eastAsia="en-US"/>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381DCB" w:rsidRPr="00381DCB" w:rsidRDefault="00381DCB" w:rsidP="00381DCB">
      <w:pPr>
        <w:jc w:val="center"/>
        <w:rPr>
          <w:b/>
          <w:sz w:val="28"/>
          <w:szCs w:val="28"/>
        </w:rPr>
      </w:pPr>
    </w:p>
    <w:p w:rsidR="001D0BD3" w:rsidRDefault="001D0BD3" w:rsidP="00381DCB">
      <w:pPr>
        <w:jc w:val="center"/>
        <w:rPr>
          <w:b/>
          <w:sz w:val="28"/>
          <w:szCs w:val="28"/>
        </w:rPr>
      </w:pPr>
    </w:p>
    <w:p w:rsidR="001D0BD3" w:rsidRDefault="001D0BD3" w:rsidP="00381DCB">
      <w:pPr>
        <w:jc w:val="center"/>
        <w:rPr>
          <w:b/>
          <w:sz w:val="28"/>
          <w:szCs w:val="28"/>
        </w:rPr>
      </w:pPr>
    </w:p>
    <w:p w:rsidR="00591591" w:rsidRDefault="00591591" w:rsidP="00381DCB">
      <w:pPr>
        <w:jc w:val="center"/>
        <w:rPr>
          <w:b/>
          <w:sz w:val="32"/>
          <w:szCs w:val="32"/>
        </w:rPr>
      </w:pPr>
    </w:p>
    <w:p w:rsidR="00591591" w:rsidRDefault="00591591" w:rsidP="00381DCB">
      <w:pPr>
        <w:jc w:val="center"/>
        <w:rPr>
          <w:b/>
          <w:sz w:val="32"/>
          <w:szCs w:val="32"/>
        </w:rPr>
      </w:pPr>
    </w:p>
    <w:p w:rsidR="00381DCB" w:rsidRPr="00D9382B" w:rsidRDefault="00381DCB" w:rsidP="00381DCB">
      <w:pPr>
        <w:jc w:val="center"/>
        <w:rPr>
          <w:b/>
          <w:sz w:val="32"/>
          <w:szCs w:val="32"/>
        </w:rPr>
      </w:pPr>
      <w:r w:rsidRPr="00D9382B">
        <w:rPr>
          <w:b/>
          <w:sz w:val="32"/>
          <w:szCs w:val="32"/>
        </w:rPr>
        <w:lastRenderedPageBreak/>
        <w:t>Содержание учебного предмета</w:t>
      </w:r>
    </w:p>
    <w:p w:rsidR="00381DCB" w:rsidRPr="00D9382B" w:rsidRDefault="00381DCB" w:rsidP="00381DCB">
      <w:pPr>
        <w:jc w:val="center"/>
        <w:rPr>
          <w:b/>
          <w:sz w:val="32"/>
          <w:szCs w:val="32"/>
        </w:rPr>
      </w:pPr>
      <w:r w:rsidRPr="00D9382B">
        <w:rPr>
          <w:b/>
          <w:sz w:val="32"/>
          <w:szCs w:val="32"/>
        </w:rPr>
        <w:t>10 класс</w:t>
      </w:r>
    </w:p>
    <w:p w:rsidR="00381DCB" w:rsidRPr="00381DCB" w:rsidRDefault="00381DCB" w:rsidP="00381DCB">
      <w:pPr>
        <w:jc w:val="center"/>
        <w:rPr>
          <w:b/>
          <w:sz w:val="28"/>
          <w:szCs w:val="28"/>
        </w:rPr>
      </w:pPr>
    </w:p>
    <w:p w:rsidR="00381DCB" w:rsidRPr="00381DCB" w:rsidRDefault="00381DCB" w:rsidP="00381DCB">
      <w:pPr>
        <w:rPr>
          <w:b/>
          <w:sz w:val="28"/>
          <w:szCs w:val="28"/>
        </w:rPr>
      </w:pPr>
      <w:r w:rsidRPr="00381DCB">
        <w:rPr>
          <w:b/>
          <w:sz w:val="28"/>
          <w:szCs w:val="28"/>
        </w:rPr>
        <w:t>1. Уже несколько лет немецкий. Что мы уже знаем? Что мы можем? ( Повторение).</w:t>
      </w:r>
    </w:p>
    <w:p w:rsidR="00381DCB" w:rsidRPr="00381DCB" w:rsidRDefault="00381DCB" w:rsidP="00381DCB">
      <w:pPr>
        <w:jc w:val="both"/>
        <w:rPr>
          <w:sz w:val="28"/>
          <w:szCs w:val="28"/>
        </w:rPr>
      </w:pPr>
      <w:r w:rsidRPr="00381DCB">
        <w:rPr>
          <w:sz w:val="28"/>
          <w:szCs w:val="28"/>
        </w:rPr>
        <w:t xml:space="preserve">Основные достопримечательности, туристические маршруты в Германии. </w:t>
      </w:r>
    </w:p>
    <w:p w:rsidR="00381DCB" w:rsidRPr="00381DCB" w:rsidRDefault="00381DCB" w:rsidP="00381DCB">
      <w:pPr>
        <w:jc w:val="both"/>
        <w:rPr>
          <w:sz w:val="28"/>
          <w:szCs w:val="28"/>
        </w:rPr>
      </w:pPr>
      <w:r w:rsidRPr="00381DCB">
        <w:rPr>
          <w:sz w:val="28"/>
          <w:szCs w:val="28"/>
        </w:rPr>
        <w:t xml:space="preserve">Столица Германии – Берлин. Как он изменился после объединения Германии. </w:t>
      </w:r>
    </w:p>
    <w:p w:rsidR="00381DCB" w:rsidRPr="00381DCB" w:rsidRDefault="00381DCB" w:rsidP="00381DCB">
      <w:pPr>
        <w:jc w:val="both"/>
        <w:rPr>
          <w:sz w:val="28"/>
          <w:szCs w:val="28"/>
        </w:rPr>
      </w:pPr>
      <w:r w:rsidRPr="00381DCB">
        <w:rPr>
          <w:sz w:val="28"/>
          <w:szCs w:val="28"/>
        </w:rPr>
        <w:t>Наиболее известные города Германии.</w:t>
      </w:r>
    </w:p>
    <w:p w:rsidR="00381DCB" w:rsidRPr="00381DCB" w:rsidRDefault="00381DCB" w:rsidP="00381DCB">
      <w:pPr>
        <w:jc w:val="both"/>
        <w:rPr>
          <w:sz w:val="28"/>
          <w:szCs w:val="28"/>
        </w:rPr>
      </w:pPr>
      <w:r w:rsidRPr="00381DCB">
        <w:rPr>
          <w:sz w:val="28"/>
          <w:szCs w:val="28"/>
        </w:rPr>
        <w:t>Англицизмы в немецком языке.</w:t>
      </w:r>
    </w:p>
    <w:p w:rsidR="00381DCB" w:rsidRPr="00381DCB" w:rsidRDefault="00381DCB" w:rsidP="00381DCB">
      <w:pPr>
        <w:jc w:val="both"/>
        <w:rPr>
          <w:sz w:val="28"/>
          <w:szCs w:val="28"/>
        </w:rPr>
      </w:pPr>
      <w:r w:rsidRPr="00381DCB">
        <w:rPr>
          <w:sz w:val="28"/>
          <w:szCs w:val="28"/>
        </w:rPr>
        <w:t>Повторение изученной ранее лексики по темам: «Страны изучаемого языка», « Большая и малая Родина», « Ориентирование в городе».</w:t>
      </w:r>
    </w:p>
    <w:p w:rsidR="00381DCB" w:rsidRPr="00381DCB" w:rsidRDefault="00381DCB" w:rsidP="00381DCB">
      <w:pPr>
        <w:jc w:val="both"/>
        <w:rPr>
          <w:sz w:val="28"/>
          <w:szCs w:val="28"/>
        </w:rPr>
      </w:pPr>
      <w:r w:rsidRPr="00381DCB">
        <w:rPr>
          <w:sz w:val="28"/>
          <w:szCs w:val="28"/>
        </w:rPr>
        <w:t>Новая лексика ( 10 ЛЕ).</w:t>
      </w:r>
    </w:p>
    <w:p w:rsidR="00381DCB" w:rsidRPr="00381DCB" w:rsidRDefault="00381DCB" w:rsidP="00381DCB">
      <w:pPr>
        <w:jc w:val="both"/>
        <w:rPr>
          <w:sz w:val="28"/>
          <w:szCs w:val="28"/>
        </w:rPr>
      </w:pPr>
      <w:r w:rsidRPr="00381DCB">
        <w:rPr>
          <w:sz w:val="28"/>
          <w:szCs w:val="28"/>
        </w:rPr>
        <w:t>Повторение страдательного залога во всех формах, пассив с модальными глаголами.</w:t>
      </w:r>
    </w:p>
    <w:p w:rsidR="00381DCB" w:rsidRPr="00381DCB" w:rsidRDefault="00381DCB" w:rsidP="00381DCB">
      <w:pPr>
        <w:jc w:val="both"/>
        <w:rPr>
          <w:b/>
          <w:sz w:val="28"/>
          <w:szCs w:val="28"/>
        </w:rPr>
      </w:pPr>
      <w:r w:rsidRPr="00381DCB">
        <w:rPr>
          <w:b/>
          <w:sz w:val="28"/>
          <w:szCs w:val="28"/>
        </w:rPr>
        <w:t>2. Обмен учениками. Международные молодежные проекты. Не хотите участвовать?</w:t>
      </w:r>
    </w:p>
    <w:p w:rsidR="00381DCB" w:rsidRPr="00381DCB" w:rsidRDefault="00381DCB" w:rsidP="00381DCB">
      <w:pPr>
        <w:jc w:val="both"/>
        <w:rPr>
          <w:sz w:val="28"/>
          <w:szCs w:val="28"/>
        </w:rPr>
      </w:pPr>
      <w:r w:rsidRPr="00381DCB">
        <w:rPr>
          <w:sz w:val="28"/>
          <w:szCs w:val="28"/>
        </w:rPr>
        <w:t>Обмен учениками.</w:t>
      </w:r>
    </w:p>
    <w:p w:rsidR="00381DCB" w:rsidRPr="00381DCB" w:rsidRDefault="00381DCB" w:rsidP="00381DCB">
      <w:pPr>
        <w:jc w:val="both"/>
        <w:rPr>
          <w:sz w:val="28"/>
          <w:szCs w:val="28"/>
        </w:rPr>
      </w:pPr>
      <w:r w:rsidRPr="00381DCB">
        <w:rPr>
          <w:sz w:val="28"/>
          <w:szCs w:val="28"/>
        </w:rPr>
        <w:t xml:space="preserve">Общее и различное в школьных системах Германии и России. </w:t>
      </w:r>
    </w:p>
    <w:p w:rsidR="00381DCB" w:rsidRPr="00381DCB" w:rsidRDefault="00381DCB" w:rsidP="00381DCB">
      <w:pPr>
        <w:jc w:val="both"/>
        <w:rPr>
          <w:sz w:val="28"/>
          <w:szCs w:val="28"/>
        </w:rPr>
      </w:pPr>
      <w:r w:rsidRPr="00381DCB">
        <w:rPr>
          <w:sz w:val="28"/>
          <w:szCs w:val="28"/>
        </w:rPr>
        <w:t>Русско-немецкий молодежный форум Какой вклад он вносит в сотрудничество школьников разных стран?</w:t>
      </w:r>
    </w:p>
    <w:p w:rsidR="00381DCB" w:rsidRPr="00381DCB" w:rsidRDefault="00381DCB" w:rsidP="00381DCB">
      <w:pPr>
        <w:jc w:val="both"/>
        <w:rPr>
          <w:sz w:val="28"/>
          <w:szCs w:val="28"/>
        </w:rPr>
      </w:pPr>
      <w:r w:rsidRPr="00381DCB">
        <w:rPr>
          <w:sz w:val="28"/>
          <w:szCs w:val="28"/>
        </w:rPr>
        <w:t>Международные экологические проекты. Какие цели они  преследуют7</w:t>
      </w:r>
    </w:p>
    <w:p w:rsidR="00381DCB" w:rsidRPr="00381DCB" w:rsidRDefault="00381DCB" w:rsidP="00381DCB">
      <w:pPr>
        <w:jc w:val="both"/>
        <w:rPr>
          <w:sz w:val="28"/>
          <w:szCs w:val="28"/>
        </w:rPr>
      </w:pPr>
      <w:r w:rsidRPr="00381DCB">
        <w:rPr>
          <w:sz w:val="28"/>
          <w:szCs w:val="28"/>
        </w:rPr>
        <w:t>Новая лексика (10 ЛЕ).</w:t>
      </w:r>
    </w:p>
    <w:p w:rsidR="00381DCB" w:rsidRPr="00381DCB" w:rsidRDefault="00381DCB" w:rsidP="00381DCB">
      <w:pPr>
        <w:jc w:val="both"/>
        <w:rPr>
          <w:sz w:val="28"/>
          <w:szCs w:val="28"/>
        </w:rPr>
      </w:pPr>
      <w:r w:rsidRPr="00381DCB">
        <w:rPr>
          <w:sz w:val="28"/>
          <w:szCs w:val="28"/>
        </w:rPr>
        <w:t xml:space="preserve">Употребление </w:t>
      </w:r>
      <w:r w:rsidRPr="00381DCB">
        <w:rPr>
          <w:sz w:val="28"/>
          <w:szCs w:val="28"/>
          <w:lang w:val="de-DE"/>
        </w:rPr>
        <w:t>Partizip</w:t>
      </w:r>
      <w:r w:rsidRPr="00381DCB">
        <w:rPr>
          <w:sz w:val="28"/>
          <w:szCs w:val="28"/>
        </w:rPr>
        <w:t xml:space="preserve">1, </w:t>
      </w:r>
      <w:r w:rsidRPr="00381DCB">
        <w:rPr>
          <w:sz w:val="28"/>
          <w:szCs w:val="28"/>
          <w:lang w:val="de-DE"/>
        </w:rPr>
        <w:t>Partizip</w:t>
      </w:r>
      <w:r w:rsidRPr="00381DCB">
        <w:rPr>
          <w:sz w:val="28"/>
          <w:szCs w:val="28"/>
        </w:rPr>
        <w:t>2 в роли определения Перевод предложений с распространенным определением.</w:t>
      </w:r>
    </w:p>
    <w:p w:rsidR="00381DCB" w:rsidRPr="00381DCB" w:rsidRDefault="00381DCB" w:rsidP="00381DCB">
      <w:pPr>
        <w:jc w:val="both"/>
        <w:rPr>
          <w:sz w:val="28"/>
          <w:szCs w:val="28"/>
        </w:rPr>
      </w:pPr>
      <w:r w:rsidRPr="00381DCB">
        <w:rPr>
          <w:sz w:val="28"/>
          <w:szCs w:val="28"/>
        </w:rPr>
        <w:t>Учеба и быт школьников, приехавших по обмену в Германию или Россию. С какими трудностями сталкиваются школьники во время их пребывания в другой стране?</w:t>
      </w:r>
    </w:p>
    <w:p w:rsidR="00381DCB" w:rsidRPr="00381DCB" w:rsidRDefault="00381DCB" w:rsidP="00381DCB">
      <w:pPr>
        <w:jc w:val="both"/>
        <w:rPr>
          <w:sz w:val="28"/>
          <w:szCs w:val="28"/>
        </w:rPr>
      </w:pPr>
      <w:r w:rsidRPr="00381DCB">
        <w:rPr>
          <w:sz w:val="28"/>
          <w:szCs w:val="28"/>
        </w:rPr>
        <w:t>Путешествия по своей стране и за рубежом.</w:t>
      </w:r>
    </w:p>
    <w:p w:rsidR="00381DCB" w:rsidRPr="00381DCB" w:rsidRDefault="00381DCB" w:rsidP="00381DCB">
      <w:pPr>
        <w:jc w:val="both"/>
        <w:rPr>
          <w:b/>
          <w:sz w:val="28"/>
          <w:szCs w:val="28"/>
        </w:rPr>
      </w:pPr>
      <w:r w:rsidRPr="00381DCB">
        <w:rPr>
          <w:b/>
          <w:sz w:val="28"/>
          <w:szCs w:val="28"/>
        </w:rPr>
        <w:t>3. Дружба, любовь…Всегда ли они приносят счастье?</w:t>
      </w:r>
    </w:p>
    <w:p w:rsidR="00381DCB" w:rsidRPr="00381DCB" w:rsidRDefault="00381DCB" w:rsidP="00381DCB">
      <w:pPr>
        <w:jc w:val="both"/>
        <w:rPr>
          <w:sz w:val="28"/>
          <w:szCs w:val="28"/>
        </w:rPr>
      </w:pPr>
      <w:r w:rsidRPr="00381DCB">
        <w:rPr>
          <w:sz w:val="28"/>
          <w:szCs w:val="28"/>
        </w:rPr>
        <w:t>Любовь и дружба.</w:t>
      </w:r>
    </w:p>
    <w:p w:rsidR="00381DCB" w:rsidRPr="00381DCB" w:rsidRDefault="00381DCB" w:rsidP="00381DCB">
      <w:pPr>
        <w:jc w:val="both"/>
        <w:rPr>
          <w:sz w:val="28"/>
          <w:szCs w:val="28"/>
        </w:rPr>
      </w:pPr>
      <w:r w:rsidRPr="00381DCB">
        <w:rPr>
          <w:sz w:val="28"/>
          <w:szCs w:val="28"/>
        </w:rPr>
        <w:t>Проблемы в дружеских отношениях.</w:t>
      </w:r>
    </w:p>
    <w:p w:rsidR="00381DCB" w:rsidRPr="00381DCB" w:rsidRDefault="00381DCB" w:rsidP="00381DCB">
      <w:pPr>
        <w:jc w:val="both"/>
        <w:rPr>
          <w:sz w:val="28"/>
          <w:szCs w:val="28"/>
        </w:rPr>
      </w:pPr>
      <w:r w:rsidRPr="00381DCB">
        <w:rPr>
          <w:sz w:val="28"/>
          <w:szCs w:val="28"/>
        </w:rPr>
        <w:t>Ответственность за своего партнера во взаимоотношениях полов.</w:t>
      </w:r>
    </w:p>
    <w:p w:rsidR="00381DCB" w:rsidRPr="00381DCB" w:rsidRDefault="00381DCB" w:rsidP="00381DCB">
      <w:pPr>
        <w:jc w:val="both"/>
        <w:rPr>
          <w:sz w:val="28"/>
          <w:szCs w:val="28"/>
        </w:rPr>
      </w:pPr>
      <w:r w:rsidRPr="00381DCB">
        <w:rPr>
          <w:sz w:val="28"/>
          <w:szCs w:val="28"/>
        </w:rPr>
        <w:t>Как описывается любовь в произведениях худ. литературы?.</w:t>
      </w:r>
    </w:p>
    <w:p w:rsidR="00381DCB" w:rsidRPr="00381DCB" w:rsidRDefault="00381DCB" w:rsidP="00381DCB">
      <w:pPr>
        <w:jc w:val="both"/>
        <w:rPr>
          <w:sz w:val="28"/>
          <w:szCs w:val="28"/>
        </w:rPr>
      </w:pPr>
      <w:r w:rsidRPr="00381DCB">
        <w:rPr>
          <w:sz w:val="28"/>
          <w:szCs w:val="28"/>
        </w:rPr>
        <w:t>Новая лексика (32 ЛЕ)</w:t>
      </w:r>
    </w:p>
    <w:p w:rsidR="00381DCB" w:rsidRPr="00381DCB" w:rsidRDefault="00381DCB" w:rsidP="00381DCB">
      <w:pPr>
        <w:jc w:val="both"/>
        <w:rPr>
          <w:sz w:val="28"/>
          <w:szCs w:val="28"/>
        </w:rPr>
      </w:pPr>
      <w:r w:rsidRPr="00381DCB">
        <w:rPr>
          <w:sz w:val="28"/>
          <w:szCs w:val="28"/>
        </w:rPr>
        <w:t xml:space="preserve">Распознавание формы </w:t>
      </w:r>
      <w:r w:rsidRPr="00381DCB">
        <w:rPr>
          <w:sz w:val="28"/>
          <w:szCs w:val="28"/>
          <w:lang w:val="en-US"/>
        </w:rPr>
        <w:t>konjuktiv</w:t>
      </w:r>
      <w:r w:rsidRPr="00381DCB">
        <w:rPr>
          <w:sz w:val="28"/>
          <w:szCs w:val="28"/>
        </w:rPr>
        <w:t xml:space="preserve"> в тексте.</w:t>
      </w:r>
    </w:p>
    <w:p w:rsidR="00381DCB" w:rsidRPr="00381DCB" w:rsidRDefault="00381DCB" w:rsidP="00381DCB">
      <w:pPr>
        <w:jc w:val="both"/>
        <w:rPr>
          <w:sz w:val="28"/>
          <w:szCs w:val="28"/>
        </w:rPr>
      </w:pPr>
      <w:r w:rsidRPr="00381DCB">
        <w:rPr>
          <w:sz w:val="28"/>
          <w:szCs w:val="28"/>
        </w:rPr>
        <w:t xml:space="preserve">Употребление формы </w:t>
      </w:r>
      <w:r w:rsidRPr="00381DCB">
        <w:rPr>
          <w:sz w:val="28"/>
          <w:szCs w:val="28"/>
          <w:lang w:val="de-DE"/>
        </w:rPr>
        <w:t>wurde Infinitiv</w:t>
      </w:r>
      <w:r w:rsidRPr="00381DCB">
        <w:rPr>
          <w:sz w:val="28"/>
          <w:szCs w:val="28"/>
        </w:rPr>
        <w:t xml:space="preserve"> , </w:t>
      </w:r>
      <w:r w:rsidRPr="00381DCB">
        <w:rPr>
          <w:sz w:val="28"/>
          <w:szCs w:val="28"/>
          <w:lang w:val="de-DE"/>
        </w:rPr>
        <w:t>Konjuktiv</w:t>
      </w:r>
      <w:r w:rsidRPr="00381DCB">
        <w:rPr>
          <w:sz w:val="28"/>
          <w:szCs w:val="28"/>
        </w:rPr>
        <w:t xml:space="preserve"> модальных глаголов в устной речи.</w:t>
      </w:r>
    </w:p>
    <w:p w:rsidR="00381DCB" w:rsidRPr="00381DCB" w:rsidRDefault="00381DCB" w:rsidP="00381DCB">
      <w:pPr>
        <w:jc w:val="both"/>
        <w:rPr>
          <w:sz w:val="28"/>
          <w:szCs w:val="28"/>
        </w:rPr>
      </w:pPr>
      <w:r w:rsidRPr="00381DCB">
        <w:rPr>
          <w:sz w:val="28"/>
          <w:szCs w:val="28"/>
        </w:rPr>
        <w:t>Почему возник День всех влюбленных? Как отмечается День всех влюбленных  в разных странах?</w:t>
      </w:r>
    </w:p>
    <w:p w:rsidR="00381DCB" w:rsidRPr="00381DCB" w:rsidRDefault="00381DCB" w:rsidP="00381DCB">
      <w:pPr>
        <w:jc w:val="both"/>
        <w:rPr>
          <w:b/>
          <w:sz w:val="28"/>
          <w:szCs w:val="28"/>
        </w:rPr>
      </w:pPr>
      <w:r w:rsidRPr="00381DCB">
        <w:rPr>
          <w:b/>
          <w:sz w:val="28"/>
          <w:szCs w:val="28"/>
        </w:rPr>
        <w:t>4. Искусство.</w:t>
      </w:r>
    </w:p>
    <w:p w:rsidR="00381DCB" w:rsidRPr="00381DCB" w:rsidRDefault="00381DCB" w:rsidP="00381DCB">
      <w:pPr>
        <w:jc w:val="both"/>
        <w:rPr>
          <w:sz w:val="28"/>
          <w:szCs w:val="28"/>
        </w:rPr>
      </w:pPr>
      <w:r w:rsidRPr="00381DCB">
        <w:rPr>
          <w:sz w:val="28"/>
          <w:szCs w:val="28"/>
        </w:rPr>
        <w:t>История возникновения музыки, танца, живописи, скульптуры, литературы.</w:t>
      </w:r>
    </w:p>
    <w:p w:rsidR="00381DCB" w:rsidRPr="00381DCB" w:rsidRDefault="00381DCB" w:rsidP="00381DCB">
      <w:pPr>
        <w:jc w:val="both"/>
        <w:rPr>
          <w:sz w:val="28"/>
          <w:szCs w:val="28"/>
        </w:rPr>
      </w:pPr>
      <w:r w:rsidRPr="00381DCB">
        <w:rPr>
          <w:sz w:val="28"/>
          <w:szCs w:val="28"/>
        </w:rPr>
        <w:t>Современные немецкие музыкальные группы и исполнители.</w:t>
      </w:r>
    </w:p>
    <w:p w:rsidR="00381DCB" w:rsidRPr="00381DCB" w:rsidRDefault="00381DCB" w:rsidP="00381DCB">
      <w:pPr>
        <w:jc w:val="both"/>
        <w:rPr>
          <w:sz w:val="28"/>
          <w:szCs w:val="28"/>
        </w:rPr>
      </w:pPr>
      <w:r w:rsidRPr="00381DCB">
        <w:rPr>
          <w:sz w:val="28"/>
          <w:szCs w:val="28"/>
        </w:rPr>
        <w:t>Новая лексика (21 ЛЕ).</w:t>
      </w:r>
    </w:p>
    <w:p w:rsidR="00381DCB" w:rsidRPr="00381DCB" w:rsidRDefault="00381DCB" w:rsidP="00381DCB">
      <w:pPr>
        <w:jc w:val="both"/>
        <w:rPr>
          <w:sz w:val="28"/>
          <w:szCs w:val="28"/>
        </w:rPr>
      </w:pPr>
      <w:r w:rsidRPr="00381DCB">
        <w:rPr>
          <w:sz w:val="28"/>
          <w:szCs w:val="28"/>
        </w:rPr>
        <w:t>Повторение придаточных предложений и их систематизация.</w:t>
      </w:r>
    </w:p>
    <w:p w:rsidR="00381DCB" w:rsidRPr="00381DCB" w:rsidRDefault="00381DCB" w:rsidP="00381DCB">
      <w:pPr>
        <w:jc w:val="both"/>
        <w:rPr>
          <w:sz w:val="28"/>
          <w:szCs w:val="28"/>
        </w:rPr>
      </w:pPr>
      <w:r w:rsidRPr="00381DCB">
        <w:rPr>
          <w:sz w:val="28"/>
          <w:szCs w:val="28"/>
        </w:rPr>
        <w:t>Великие немецкие и австрийские композиторы.</w:t>
      </w:r>
    </w:p>
    <w:p w:rsidR="00381DCB" w:rsidRPr="00381DCB" w:rsidRDefault="00381DCB" w:rsidP="00381DCB">
      <w:pPr>
        <w:jc w:val="both"/>
        <w:rPr>
          <w:sz w:val="28"/>
          <w:szCs w:val="28"/>
        </w:rPr>
      </w:pPr>
      <w:r w:rsidRPr="00381DCB">
        <w:rPr>
          <w:sz w:val="28"/>
          <w:szCs w:val="28"/>
        </w:rPr>
        <w:lastRenderedPageBreak/>
        <w:t>Какие жанры музыки существуют?</w:t>
      </w:r>
    </w:p>
    <w:p w:rsidR="00381DCB" w:rsidRPr="00381DCB" w:rsidRDefault="00381DCB" w:rsidP="00381DCB">
      <w:pPr>
        <w:jc w:val="both"/>
        <w:rPr>
          <w:sz w:val="28"/>
          <w:szCs w:val="28"/>
        </w:rPr>
      </w:pPr>
      <w:r w:rsidRPr="00381DCB">
        <w:rPr>
          <w:sz w:val="28"/>
          <w:szCs w:val="28"/>
        </w:rPr>
        <w:t>Что вы знаете об истории развития классической немецкой, австрийской и русской музыки?</w:t>
      </w:r>
    </w:p>
    <w:p w:rsidR="00381DCB" w:rsidRPr="00381DCB" w:rsidRDefault="00381DCB" w:rsidP="00381DCB">
      <w:pPr>
        <w:jc w:val="both"/>
        <w:rPr>
          <w:sz w:val="28"/>
          <w:szCs w:val="28"/>
        </w:rPr>
      </w:pPr>
      <w:r w:rsidRPr="00381DCB">
        <w:rPr>
          <w:sz w:val="28"/>
          <w:szCs w:val="28"/>
        </w:rPr>
        <w:t>Отношение молодежи к классической и современной тмузыке..</w:t>
      </w:r>
    </w:p>
    <w:p w:rsidR="00381DCB" w:rsidRPr="00381DCB" w:rsidRDefault="00381DCB" w:rsidP="00381DCB">
      <w:pPr>
        <w:jc w:val="both"/>
        <w:rPr>
          <w:b/>
          <w:sz w:val="28"/>
          <w:szCs w:val="28"/>
        </w:rPr>
      </w:pPr>
    </w:p>
    <w:p w:rsidR="00381DCB" w:rsidRPr="00381DCB" w:rsidRDefault="00381DCB" w:rsidP="00381DCB">
      <w:pPr>
        <w:jc w:val="both"/>
        <w:rPr>
          <w:b/>
          <w:sz w:val="28"/>
          <w:szCs w:val="28"/>
        </w:rPr>
      </w:pPr>
    </w:p>
    <w:p w:rsidR="00381DCB" w:rsidRPr="00381DCB" w:rsidRDefault="00381DCB" w:rsidP="00381DCB">
      <w:pPr>
        <w:jc w:val="both"/>
        <w:rPr>
          <w:b/>
          <w:sz w:val="28"/>
          <w:szCs w:val="28"/>
        </w:rPr>
      </w:pPr>
    </w:p>
    <w:p w:rsidR="00381DCB" w:rsidRPr="00381DCB" w:rsidRDefault="00381DCB" w:rsidP="00381DCB">
      <w:pPr>
        <w:jc w:val="both"/>
        <w:rPr>
          <w:b/>
          <w:sz w:val="28"/>
          <w:szCs w:val="28"/>
        </w:rPr>
      </w:pPr>
    </w:p>
    <w:p w:rsidR="00381DCB" w:rsidRPr="00381DCB" w:rsidRDefault="00381DCB" w:rsidP="00381DCB">
      <w:pPr>
        <w:jc w:val="both"/>
        <w:rPr>
          <w:b/>
          <w:sz w:val="28"/>
          <w:szCs w:val="28"/>
        </w:rPr>
      </w:pPr>
    </w:p>
    <w:p w:rsidR="00381DCB" w:rsidRPr="00381DCB" w:rsidRDefault="00381DCB" w:rsidP="00381DCB">
      <w:pPr>
        <w:jc w:val="both"/>
        <w:rPr>
          <w:b/>
          <w:sz w:val="28"/>
          <w:szCs w:val="28"/>
        </w:rPr>
      </w:pPr>
    </w:p>
    <w:p w:rsidR="00381DCB" w:rsidRPr="00381DCB" w:rsidRDefault="00381DCB" w:rsidP="00381DCB">
      <w:pPr>
        <w:jc w:val="both"/>
        <w:rPr>
          <w:b/>
          <w:sz w:val="28"/>
          <w:szCs w:val="28"/>
        </w:rPr>
      </w:pPr>
    </w:p>
    <w:p w:rsidR="00381DCB" w:rsidRPr="00381DCB" w:rsidRDefault="00381DCB" w:rsidP="00381DCB">
      <w:pP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B81670" w:rsidRDefault="00B81670" w:rsidP="00381DCB">
      <w:pPr>
        <w:jc w:val="center"/>
        <w:rPr>
          <w:b/>
          <w:sz w:val="28"/>
          <w:szCs w:val="28"/>
        </w:rPr>
      </w:pPr>
    </w:p>
    <w:p w:rsidR="00D9382B" w:rsidRDefault="00D9382B" w:rsidP="00D9382B">
      <w:pPr>
        <w:rPr>
          <w:b/>
          <w:sz w:val="28"/>
          <w:szCs w:val="28"/>
        </w:rPr>
      </w:pPr>
    </w:p>
    <w:p w:rsidR="00591591" w:rsidRDefault="00591591" w:rsidP="00D9382B">
      <w:pPr>
        <w:jc w:val="center"/>
        <w:rPr>
          <w:b/>
          <w:sz w:val="32"/>
          <w:szCs w:val="32"/>
        </w:rPr>
      </w:pPr>
    </w:p>
    <w:p w:rsidR="00591591" w:rsidRDefault="00591591" w:rsidP="00D9382B">
      <w:pPr>
        <w:jc w:val="center"/>
        <w:rPr>
          <w:b/>
          <w:sz w:val="32"/>
          <w:szCs w:val="32"/>
        </w:rPr>
      </w:pPr>
    </w:p>
    <w:p w:rsidR="00591591" w:rsidRDefault="00591591" w:rsidP="00D9382B">
      <w:pPr>
        <w:jc w:val="center"/>
        <w:rPr>
          <w:b/>
          <w:sz w:val="32"/>
          <w:szCs w:val="32"/>
        </w:rPr>
      </w:pPr>
    </w:p>
    <w:p w:rsidR="00BD08DC" w:rsidRPr="00D9382B" w:rsidRDefault="00D9382B" w:rsidP="00D9382B">
      <w:pPr>
        <w:jc w:val="center"/>
        <w:rPr>
          <w:b/>
          <w:sz w:val="32"/>
          <w:szCs w:val="32"/>
        </w:rPr>
      </w:pPr>
      <w:bookmarkStart w:id="0" w:name="_GoBack"/>
      <w:bookmarkEnd w:id="0"/>
      <w:r w:rsidRPr="00D9382B">
        <w:rPr>
          <w:b/>
          <w:sz w:val="32"/>
          <w:szCs w:val="32"/>
        </w:rPr>
        <w:lastRenderedPageBreak/>
        <w:t>Календарно - тематическое</w:t>
      </w:r>
      <w:r w:rsidR="00BD08DC" w:rsidRPr="00D9382B">
        <w:rPr>
          <w:b/>
          <w:sz w:val="32"/>
          <w:szCs w:val="32"/>
        </w:rPr>
        <w:t xml:space="preserve"> планирование</w:t>
      </w:r>
    </w:p>
    <w:p w:rsidR="00BD08DC" w:rsidRPr="00D9382B" w:rsidRDefault="00BD08DC" w:rsidP="00D9382B">
      <w:pPr>
        <w:jc w:val="center"/>
        <w:rPr>
          <w:b/>
          <w:sz w:val="32"/>
          <w:szCs w:val="32"/>
        </w:rPr>
      </w:pP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0"/>
        <w:gridCol w:w="16"/>
        <w:gridCol w:w="862"/>
        <w:gridCol w:w="5413"/>
        <w:gridCol w:w="920"/>
        <w:gridCol w:w="851"/>
      </w:tblGrid>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 п/п</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pPr>
              <w:rPr>
                <w:sz w:val="28"/>
                <w:szCs w:val="28"/>
              </w:rPr>
            </w:pPr>
            <w:r w:rsidRPr="00D9382B">
              <w:rPr>
                <w:sz w:val="28"/>
                <w:szCs w:val="28"/>
              </w:rPr>
              <w:t>Кол – во часов по теме</w:t>
            </w:r>
          </w:p>
        </w:tc>
        <w:tc>
          <w:tcPr>
            <w:tcW w:w="5413" w:type="dxa"/>
            <w:tcBorders>
              <w:top w:val="single" w:sz="4" w:space="0" w:color="auto"/>
              <w:left w:val="single" w:sz="4" w:space="0" w:color="auto"/>
              <w:bottom w:val="single" w:sz="4" w:space="0" w:color="auto"/>
              <w:right w:val="single" w:sz="4" w:space="0" w:color="auto"/>
            </w:tcBorders>
            <w:hideMark/>
          </w:tcPr>
          <w:p w:rsidR="00884EED" w:rsidRPr="00D9382B" w:rsidRDefault="00884EED" w:rsidP="00884EED">
            <w:pPr>
              <w:jc w:val="center"/>
              <w:rPr>
                <w:sz w:val="28"/>
                <w:szCs w:val="28"/>
              </w:rPr>
            </w:pPr>
          </w:p>
          <w:p w:rsidR="00884EED" w:rsidRPr="00D9382B" w:rsidRDefault="00884EED" w:rsidP="00884EED">
            <w:pPr>
              <w:jc w:val="center"/>
              <w:rPr>
                <w:sz w:val="28"/>
                <w:szCs w:val="28"/>
              </w:rPr>
            </w:pPr>
          </w:p>
          <w:p w:rsidR="002D0FF2" w:rsidRPr="00D9382B" w:rsidRDefault="002D0FF2" w:rsidP="00884EED">
            <w:pPr>
              <w:jc w:val="center"/>
              <w:rPr>
                <w:sz w:val="28"/>
                <w:szCs w:val="28"/>
              </w:rPr>
            </w:pPr>
            <w:r w:rsidRPr="00D9382B">
              <w:rPr>
                <w:sz w:val="28"/>
                <w:szCs w:val="28"/>
              </w:rP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Дата</w:t>
            </w:r>
          </w:p>
          <w:p w:rsidR="002D0FF2" w:rsidRPr="00D9382B" w:rsidRDefault="002D0FF2">
            <w:pPr>
              <w:rPr>
                <w:sz w:val="28"/>
                <w:szCs w:val="28"/>
              </w:rPr>
            </w:pPr>
            <w:r w:rsidRPr="00D9382B">
              <w:rPr>
                <w:sz w:val="28"/>
                <w:szCs w:val="28"/>
              </w:rPr>
              <w:t>по плану</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Дата факт.</w:t>
            </w:r>
          </w:p>
        </w:tc>
      </w:tr>
      <w:tr w:rsidR="002D0FF2" w:rsidRPr="00591591" w:rsidTr="00EC67A5">
        <w:tc>
          <w:tcPr>
            <w:tcW w:w="734" w:type="dxa"/>
            <w:gridSpan w:val="2"/>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22</w:t>
            </w:r>
          </w:p>
        </w:tc>
        <w:tc>
          <w:tcPr>
            <w:tcW w:w="5413" w:type="dxa"/>
            <w:tcBorders>
              <w:top w:val="single" w:sz="4" w:space="0" w:color="auto"/>
              <w:left w:val="single" w:sz="4" w:space="0" w:color="auto"/>
              <w:bottom w:val="single" w:sz="4" w:space="0" w:color="auto"/>
              <w:right w:val="single" w:sz="4" w:space="0" w:color="auto"/>
            </w:tcBorders>
          </w:tcPr>
          <w:p w:rsidR="002D0FF2" w:rsidRPr="00D9382B" w:rsidRDefault="002D0FF2">
            <w:pPr>
              <w:numPr>
                <w:ilvl w:val="0"/>
                <w:numId w:val="3"/>
              </w:numPr>
              <w:rPr>
                <w:b/>
                <w:sz w:val="28"/>
                <w:szCs w:val="28"/>
                <w:lang w:val="en-US"/>
              </w:rPr>
            </w:pPr>
            <w:r w:rsidRPr="00D9382B">
              <w:rPr>
                <w:b/>
                <w:sz w:val="28"/>
                <w:szCs w:val="28"/>
              </w:rPr>
              <w:t>Что мы знаем о Германии? Повторение</w:t>
            </w:r>
            <w:r w:rsidRPr="00D9382B">
              <w:rPr>
                <w:b/>
                <w:sz w:val="28"/>
                <w:szCs w:val="28"/>
                <w:lang w:val="de-DE"/>
              </w:rPr>
              <w:t>.</w:t>
            </w:r>
            <w:r w:rsidRPr="00D9382B">
              <w:rPr>
                <w:sz w:val="28"/>
                <w:szCs w:val="28"/>
                <w:lang w:val="de-DE"/>
              </w:rPr>
              <w:t xml:space="preserve"> Schon einige Jahre Deutsch. Was wissen wir das schön alles? Was können wir schon? </w:t>
            </w:r>
            <w:r w:rsidRPr="00D9382B">
              <w:rPr>
                <w:sz w:val="28"/>
                <w:szCs w:val="28"/>
                <w:lang w:val="de-DE"/>
              </w:rPr>
              <w:tab/>
            </w:r>
          </w:p>
          <w:p w:rsidR="002D0FF2" w:rsidRPr="00D9382B" w:rsidRDefault="002D0FF2">
            <w:pPr>
              <w:ind w:left="720"/>
              <w:rPr>
                <w:b/>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1.</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Германия – страна изучаемого языка.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01.09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2.</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Берлин – соединение новых и старых традиций.</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04.09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3</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Немецкий язык в опасности?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06.09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4</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Немцы. Черты их характера, нац. особенности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08.09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5</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Наша страна – Россия.</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11.09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6</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Пассив в немецком языке.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13.09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7.</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Города стран изучаемого языка.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15.09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8.</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Музеи в Берлине.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18.09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9</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Достопримечательности Берлина.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20.09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10</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Почему мы учим немецкий?</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22.09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369"/>
        </w:trPr>
        <w:tc>
          <w:tcPr>
            <w:tcW w:w="734" w:type="dxa"/>
            <w:gridSpan w:val="2"/>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r w:rsidRPr="00D9382B">
              <w:rPr>
                <w:sz w:val="28"/>
                <w:szCs w:val="28"/>
              </w:rPr>
              <w:t>11.</w:t>
            </w:r>
          </w:p>
          <w:p w:rsidR="002D0FF2" w:rsidRPr="00D9382B" w:rsidRDefault="002D0FF2">
            <w:pPr>
              <w:rPr>
                <w:sz w:val="28"/>
                <w:szCs w:val="28"/>
              </w:rPr>
            </w:pP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Города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25.09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21"/>
        </w:trPr>
        <w:tc>
          <w:tcPr>
            <w:tcW w:w="734" w:type="dxa"/>
            <w:gridSpan w:val="2"/>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r w:rsidRPr="00D9382B">
              <w:rPr>
                <w:sz w:val="28"/>
                <w:szCs w:val="28"/>
              </w:rPr>
              <w:t>12</w:t>
            </w:r>
          </w:p>
          <w:p w:rsidR="002D0FF2" w:rsidRPr="00D9382B" w:rsidRDefault="002D0FF2">
            <w:pPr>
              <w:rPr>
                <w:sz w:val="28"/>
                <w:szCs w:val="28"/>
              </w:rPr>
            </w:pP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Москва – столица нашей Родины.</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27.09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332"/>
        </w:trPr>
        <w:tc>
          <w:tcPr>
            <w:tcW w:w="734" w:type="dxa"/>
            <w:gridSpan w:val="2"/>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r w:rsidRPr="00D9382B">
              <w:rPr>
                <w:sz w:val="28"/>
                <w:szCs w:val="28"/>
              </w:rPr>
              <w:t>13</w:t>
            </w:r>
          </w:p>
          <w:p w:rsidR="002D0FF2" w:rsidRPr="00D9382B" w:rsidRDefault="002D0FF2">
            <w:pPr>
              <w:rPr>
                <w:sz w:val="28"/>
                <w:szCs w:val="28"/>
              </w:rPr>
            </w:pP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Работа с аутентичным текстом.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pPr>
              <w:rPr>
                <w:sz w:val="28"/>
                <w:szCs w:val="28"/>
              </w:rPr>
            </w:pPr>
            <w:r w:rsidRPr="00D9382B">
              <w:rPr>
                <w:sz w:val="28"/>
                <w:szCs w:val="28"/>
              </w:rPr>
              <w:t>29.09</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r w:rsidRPr="00D9382B">
              <w:rPr>
                <w:sz w:val="28"/>
                <w:szCs w:val="28"/>
              </w:rPr>
              <w:t>14.</w:t>
            </w:r>
          </w:p>
          <w:p w:rsidR="002D0FF2" w:rsidRPr="00D9382B" w:rsidRDefault="002D0FF2">
            <w:pPr>
              <w:rPr>
                <w:sz w:val="28"/>
                <w:szCs w:val="28"/>
              </w:rPr>
            </w:pP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 xml:space="preserve">Страноведение. </w:t>
            </w:r>
            <w:r w:rsidRPr="00D9382B">
              <w:rPr>
                <w:sz w:val="28"/>
                <w:szCs w:val="28"/>
                <w:lang w:val="en-US"/>
              </w:rPr>
              <w:t>Love</w:t>
            </w:r>
            <w:r w:rsidRPr="00D9382B">
              <w:rPr>
                <w:sz w:val="28"/>
                <w:szCs w:val="28"/>
              </w:rPr>
              <w:t>-</w:t>
            </w:r>
            <w:r w:rsidRPr="00D9382B">
              <w:rPr>
                <w:sz w:val="28"/>
                <w:szCs w:val="28"/>
                <w:lang w:val="en-US"/>
              </w:rPr>
              <w:t>Parade</w:t>
            </w:r>
            <w:r w:rsidRPr="00D9382B">
              <w:rPr>
                <w:sz w:val="28"/>
                <w:szCs w:val="28"/>
              </w:rPr>
              <w:t xml:space="preserve">- самый большой парад оркестров. </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02.10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15.</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Контрольное домашнее чтение.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04</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16.</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История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06</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17.</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История возникновения языка.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09</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18.</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Язык- важнейшее средство общения.</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11</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1092"/>
        </w:trPr>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19</w:t>
            </w:r>
            <w:r w:rsidR="002D0FF2" w:rsidRPr="00D9382B">
              <w:rPr>
                <w:sz w:val="28"/>
                <w:szCs w:val="28"/>
              </w:rPr>
              <w:t>.</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Развитие навыков и умений употребления временных форм страдательного залога.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13</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20.</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Развитие навыков и умений монологической речи.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16</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21</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Аудирование текста с последующим пересказом.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18</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22</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Диалог – расспрос и диалог – обмен мнениями.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20</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lastRenderedPageBreak/>
              <w:t>23</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Сочинение с высказыванием собственного мнения.</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23</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591591" w:rsidTr="00EC67A5">
        <w:tc>
          <w:tcPr>
            <w:tcW w:w="750" w:type="dxa"/>
            <w:gridSpan w:val="3"/>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24</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lang w:val="en-US"/>
              </w:rPr>
            </w:pPr>
            <w:r w:rsidRPr="00D9382B">
              <w:rPr>
                <w:b/>
                <w:sz w:val="28"/>
                <w:szCs w:val="28"/>
                <w:lang w:val="en-US"/>
              </w:rPr>
              <w:t xml:space="preserve">2. </w:t>
            </w:r>
            <w:r w:rsidRPr="00D9382B">
              <w:rPr>
                <w:b/>
                <w:sz w:val="28"/>
                <w:szCs w:val="28"/>
                <w:lang w:val="de-DE"/>
              </w:rPr>
              <w:t xml:space="preserve">Schuleraustausch, internationale Jugendprojekte. Wollt ihr mitmachen? </w:t>
            </w:r>
            <w:r w:rsidRPr="00D9382B">
              <w:rPr>
                <w:b/>
                <w:sz w:val="28"/>
                <w:szCs w:val="28"/>
                <w:lang w:val="de-DE"/>
              </w:rPr>
              <w:tab/>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24</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Школьный обмен.</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25</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25</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Впечатления немецкой студентки о России.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27</w:t>
            </w:r>
            <w:r w:rsidR="00DA3B74" w:rsidRPr="00D9382B">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26</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Вместе в 21 век. Русско-немецкий форум в Москве и в Берлине. Чтение.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08.11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03"/>
        </w:trPr>
        <w:tc>
          <w:tcPr>
            <w:tcW w:w="750" w:type="dxa"/>
            <w:gridSpan w:val="3"/>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27</w:t>
            </w:r>
            <w:r w:rsidR="002D0FF2" w:rsidRPr="00D9382B">
              <w:rPr>
                <w:sz w:val="28"/>
                <w:szCs w:val="28"/>
              </w:rPr>
              <w:t>.</w:t>
            </w:r>
          </w:p>
          <w:p w:rsidR="002D0FF2" w:rsidRPr="00D9382B" w:rsidRDefault="002D0FF2">
            <w:pP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Международные проекты.</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10</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28</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Экологический проект «Зеленый молодежный крест» Чтение с полным пониманием содержания.</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13</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29</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Школьный обмен. Повторение.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15</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30</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Причастие 1 и причастие 2.</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17</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31</w:t>
            </w:r>
            <w:r w:rsidR="003D53DD"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Причастие 1 и причастие 2.</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20</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32</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Причастие 1 и причастие 2.</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22</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33</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Приглашение в Россию!</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24</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34</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Формы школьного обмена.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27</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35</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поездке в Германию.</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29</w:t>
            </w:r>
            <w:r w:rsidR="00DA3B74" w:rsidRPr="00D9382B">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36</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Проблемы организации встречи школьников.</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01.12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37</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Страноведение. Приглашение в Германию.</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04</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38</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Проблемы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06</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11"/>
        </w:trPr>
        <w:tc>
          <w:tcPr>
            <w:tcW w:w="750" w:type="dxa"/>
            <w:gridSpan w:val="3"/>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39</w:t>
            </w:r>
            <w:r w:rsidR="003D53DD"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Иностранные языки.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08</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40</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Советы изучающим иностранные языки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11</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41</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Контроль усвоения  навыков и умений по теме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13</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42</w:t>
            </w:r>
            <w:r w:rsidR="002D0FF2" w:rsidRPr="00D9382B">
              <w:rPr>
                <w:sz w:val="28"/>
                <w:szCs w:val="28"/>
              </w:rPr>
              <w:t xml:space="preserve">. </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Из истории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15</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43</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Немецкий язык как государственный (из истории).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18</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44</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Навыки и умения монологической речи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20</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50" w:type="dxa"/>
            <w:gridSpan w:val="3"/>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45</w:t>
            </w:r>
            <w:r w:rsidR="002D0FF2" w:rsidRPr="00D9382B">
              <w:rPr>
                <w:sz w:val="28"/>
                <w:szCs w:val="28"/>
              </w:rPr>
              <w:t>.</w:t>
            </w:r>
          </w:p>
        </w:tc>
        <w:tc>
          <w:tcPr>
            <w:tcW w:w="862" w:type="dxa"/>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Аудирование текста с последующим пересказом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22</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46</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Диалог-расспрос и диалог- обмен мнениями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25</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47</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r w:rsidRPr="00D9382B">
              <w:rPr>
                <w:sz w:val="28"/>
                <w:szCs w:val="28"/>
              </w:rPr>
              <w:t>Подготовка к ЕГЭ. Сочинение с высказыванием собственного мнения.</w:t>
            </w:r>
          </w:p>
          <w:p w:rsidR="00731E38" w:rsidRPr="00D9382B" w:rsidRDefault="00731E38">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27</w:t>
            </w:r>
            <w:r w:rsidR="00DA3B74" w:rsidRPr="00D9382B">
              <w:rPr>
                <w:sz w:val="28"/>
                <w:szCs w:val="28"/>
              </w:rPr>
              <w:t>.12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591591"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27</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b/>
                <w:sz w:val="28"/>
                <w:szCs w:val="28"/>
                <w:lang w:val="en-US"/>
              </w:rPr>
            </w:pPr>
            <w:r w:rsidRPr="00D9382B">
              <w:rPr>
                <w:b/>
                <w:sz w:val="28"/>
                <w:szCs w:val="28"/>
                <w:lang w:val="en-US"/>
              </w:rPr>
              <w:t>3.</w:t>
            </w:r>
            <w:r w:rsidRPr="00D9382B">
              <w:rPr>
                <w:b/>
                <w:sz w:val="28"/>
                <w:szCs w:val="28"/>
                <w:lang w:val="de-DE"/>
              </w:rPr>
              <w:t xml:space="preserve">Freundschaft, Liebe… Bringt das immer nur Gluck? </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48</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Дружба в жизни человека.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12.01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161"/>
        </w:trPr>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lastRenderedPageBreak/>
              <w:t>49</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Пословицы и поговорки о дружбе.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15</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50</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Проблемы взаимоотношений.</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17</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323"/>
        </w:trPr>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51</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Работа с художественным текстом.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19</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52</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Любовь с первого взгляда.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22</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53</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Старый друг дороже новых двух.</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DA3B74" w:rsidP="00476F4D">
            <w:pPr>
              <w:rPr>
                <w:sz w:val="28"/>
                <w:szCs w:val="28"/>
              </w:rPr>
            </w:pPr>
            <w:r w:rsidRPr="00D9382B">
              <w:rPr>
                <w:sz w:val="28"/>
                <w:szCs w:val="28"/>
              </w:rPr>
              <w:t>2</w:t>
            </w:r>
            <w:r w:rsidR="00476F4D" w:rsidRPr="00D9382B">
              <w:rPr>
                <w:sz w:val="28"/>
                <w:szCs w:val="28"/>
              </w:rPr>
              <w:t>4</w:t>
            </w:r>
            <w:r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54</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Развитие грамматических навыков: Конъюнктив (лексический аспект)</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26</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55</w:t>
            </w:r>
            <w:r w:rsidR="002D0FF2" w:rsidRPr="00D9382B">
              <w:rPr>
                <w:sz w:val="28"/>
                <w:szCs w:val="28"/>
              </w:rPr>
              <w:t>.</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3D53DD"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Коньюнктив в  немецком языке.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29</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56</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Повторение и закрепление грамматического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31</w:t>
            </w:r>
            <w:r w:rsidR="00DA3B74" w:rsidRPr="00D9382B">
              <w:rPr>
                <w:sz w:val="28"/>
                <w:szCs w:val="28"/>
              </w:rPr>
              <w:t>.01</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41"/>
        </w:trPr>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57</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spacing w:after="200" w:line="276" w:lineRule="auto"/>
              <w:jc w:val="center"/>
              <w:rPr>
                <w:sz w:val="28"/>
                <w:szCs w:val="28"/>
              </w:rPr>
            </w:pPr>
            <w:r w:rsidRPr="00D9382B">
              <w:rPr>
                <w:sz w:val="28"/>
                <w:szCs w:val="28"/>
              </w:rPr>
              <w:t>1</w:t>
            </w:r>
          </w:p>
          <w:p w:rsidR="002D0FF2" w:rsidRPr="00D9382B" w:rsidRDefault="002D0FF2" w:rsidP="009E1FEC">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Истории о любви в литературе.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rsidP="00476F4D">
            <w:pPr>
              <w:rPr>
                <w:sz w:val="28"/>
                <w:szCs w:val="28"/>
              </w:rPr>
            </w:pPr>
            <w:r w:rsidRPr="00D9382B">
              <w:rPr>
                <w:sz w:val="28"/>
                <w:szCs w:val="28"/>
              </w:rPr>
              <w:t>02.02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58</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Проблемы в любви.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05</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59</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Как сохранить дружбу?</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07</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35"/>
        </w:trPr>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60</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Работа с художественным текстом.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09</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28"/>
        </w:trPr>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61</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Страноведение: День Святого Валентина.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12</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62</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Мы ищем друзей по переписке.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14</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63</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Работа  над песней  о любви.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16</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375"/>
        </w:trPr>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64</w:t>
            </w:r>
            <w:r w:rsidR="002D0FF2" w:rsidRPr="00D9382B">
              <w:rPr>
                <w:sz w:val="28"/>
                <w:szCs w:val="28"/>
              </w:rPr>
              <w:t>.</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Работа  с  худ. текстом.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19</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65</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Из классической и современной литературы.</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21</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66</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Развитие немецкого языка.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26</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rPr>
          <w:trHeight w:val="441"/>
        </w:trPr>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67</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Работа с худ. текстом.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28</w:t>
            </w:r>
            <w:r w:rsidR="00DA3B74" w:rsidRPr="00D9382B">
              <w:rPr>
                <w:sz w:val="28"/>
                <w:szCs w:val="28"/>
              </w:rPr>
              <w:t>.02</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68</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Из истории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02.03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69</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Из истории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05</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70</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Защита проекта.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07</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71</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Навыки и умения монологической речи.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12</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72</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Аудирование текста с последующим пересказом.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14</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73</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Диалог-расспрос и диалог- обмен мнениями.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16</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74</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r w:rsidRPr="00D9382B">
              <w:rPr>
                <w:sz w:val="28"/>
                <w:szCs w:val="28"/>
              </w:rPr>
              <w:t>Подготовка к ЕГЭ. Сочинение с высказыванием собственного мнения.</w:t>
            </w:r>
          </w:p>
          <w:p w:rsidR="00731E38" w:rsidRPr="00D9382B" w:rsidRDefault="00731E38">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19</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591591"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28</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b/>
                <w:sz w:val="28"/>
                <w:szCs w:val="28"/>
                <w:lang w:val="en-US"/>
              </w:rPr>
            </w:pPr>
            <w:r w:rsidRPr="00D9382B">
              <w:rPr>
                <w:b/>
                <w:sz w:val="28"/>
                <w:szCs w:val="28"/>
                <w:lang w:val="en-US"/>
              </w:rPr>
              <w:t xml:space="preserve">4. </w:t>
            </w:r>
            <w:r w:rsidRPr="00D9382B">
              <w:rPr>
                <w:b/>
                <w:sz w:val="28"/>
                <w:szCs w:val="28"/>
                <w:lang w:val="de-DE"/>
              </w:rPr>
              <w:t xml:space="preserve">Kunst kommt vom Können. Auch Musikkunst? </w:t>
            </w:r>
            <w:r w:rsidRPr="00D9382B">
              <w:rPr>
                <w:b/>
                <w:sz w:val="28"/>
                <w:szCs w:val="28"/>
                <w:lang w:val="de-DE"/>
              </w:rPr>
              <w:tab/>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lang w:val="en-US"/>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75</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spacing w:after="200" w:line="276" w:lineRule="auto"/>
              <w:jc w:val="center"/>
              <w:rPr>
                <w:sz w:val="28"/>
                <w:szCs w:val="28"/>
              </w:rPr>
            </w:pPr>
            <w:r w:rsidRPr="00D9382B">
              <w:rPr>
                <w:sz w:val="28"/>
                <w:szCs w:val="28"/>
              </w:rPr>
              <w:t>1</w:t>
            </w:r>
          </w:p>
          <w:p w:rsidR="002D0FF2" w:rsidRPr="00D9382B" w:rsidRDefault="002D0FF2" w:rsidP="009E1FEC">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lastRenderedPageBreak/>
              <w:t xml:space="preserve">Знакомство с историей возникновения основных видов искусств. Чтение с </w:t>
            </w:r>
            <w:r w:rsidRPr="00D9382B">
              <w:rPr>
                <w:sz w:val="28"/>
                <w:szCs w:val="28"/>
              </w:rPr>
              <w:lastRenderedPageBreak/>
              <w:t>пониманием основного содержания. Обмен информацией о прочитанном в группах.</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lastRenderedPageBreak/>
              <w:t>21</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lastRenderedPageBreak/>
              <w:t>76</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Знакомство с историей возникновения основных видов искусств. Чтение.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23</w:t>
            </w:r>
            <w:r w:rsidR="00DA3B74" w:rsidRPr="00D9382B">
              <w:rPr>
                <w:sz w:val="28"/>
                <w:szCs w:val="28"/>
              </w:rPr>
              <w:t>.03</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77</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Знакомство с основными видами искусств. Развитие устной речи.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02.04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78</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Музыка и музыкальные направления.</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04</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79</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Классическая музыка.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06</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80</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Современная музыка.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09</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81</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Грамматика: виды придаточных предложений.</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11</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82</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Обучение письменной речи. Небольшие заметки об истории искусства, классической или современной музыке.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13</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83</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Защита проекта.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16</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84</w:t>
            </w:r>
            <w:r w:rsidR="002D0FF2" w:rsidRPr="00D9382B">
              <w:rPr>
                <w:sz w:val="28"/>
                <w:szCs w:val="28"/>
              </w:rPr>
              <w:t xml:space="preserve">. </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Людвиг ванн Бетховен.</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18</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85</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Иоганн Себастьян Бах.</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20</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tcPr>
          <w:p w:rsidR="002D0FF2" w:rsidRPr="00D9382B" w:rsidRDefault="009B789B">
            <w:pPr>
              <w:rPr>
                <w:sz w:val="28"/>
                <w:szCs w:val="28"/>
              </w:rPr>
            </w:pPr>
            <w:r w:rsidRPr="00D9382B">
              <w:rPr>
                <w:sz w:val="28"/>
                <w:szCs w:val="28"/>
              </w:rPr>
              <w:t>86</w:t>
            </w:r>
            <w:r w:rsidR="002D0FF2" w:rsidRPr="00D9382B">
              <w:rPr>
                <w:sz w:val="28"/>
                <w:szCs w:val="28"/>
              </w:rPr>
              <w:t>.</w:t>
            </w:r>
          </w:p>
          <w:p w:rsidR="002D0FF2" w:rsidRPr="00D9382B" w:rsidRDefault="002D0FF2">
            <w:pPr>
              <w:rPr>
                <w:sz w:val="28"/>
                <w:szCs w:val="28"/>
              </w:rPr>
            </w:pP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3D53DD">
            <w:pPr>
              <w:spacing w:after="200" w:line="276" w:lineRule="auto"/>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Композиторы Германии и Австрии.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23</w:t>
            </w:r>
            <w:r w:rsidR="00DA3B74"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87</w:t>
            </w:r>
            <w:r w:rsidR="002D0FF2" w:rsidRPr="00D9382B">
              <w:rPr>
                <w:sz w:val="28"/>
                <w:szCs w:val="28"/>
              </w:rPr>
              <w:t>.</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Виды современной живописи.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476F4D">
            <w:pPr>
              <w:rPr>
                <w:sz w:val="28"/>
                <w:szCs w:val="28"/>
              </w:rPr>
            </w:pPr>
            <w:r w:rsidRPr="00D9382B">
              <w:rPr>
                <w:sz w:val="28"/>
                <w:szCs w:val="28"/>
              </w:rPr>
              <w:t>25</w:t>
            </w:r>
            <w:r w:rsidR="006714B2"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88</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Киноискусство.</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27</w:t>
            </w:r>
            <w:r w:rsidR="006714B2" w:rsidRPr="00D9382B">
              <w:rPr>
                <w:sz w:val="28"/>
                <w:szCs w:val="28"/>
              </w:rPr>
              <w:t>.04</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89</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Скульптура.</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04.05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90</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Самые знаменитые музыкальные группы России и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07.05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91</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Чтение с пониманием основного содержания: Из истории музыки.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11</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04" w:type="dxa"/>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92</w:t>
            </w:r>
            <w:r w:rsidR="002D0FF2" w:rsidRPr="00D9382B">
              <w:rPr>
                <w:sz w:val="28"/>
                <w:szCs w:val="28"/>
              </w:rPr>
              <w:t xml:space="preserve">. </w:t>
            </w:r>
          </w:p>
        </w:tc>
        <w:tc>
          <w:tcPr>
            <w:tcW w:w="908" w:type="dxa"/>
            <w:gridSpan w:val="3"/>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Города Германии (повторение).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14</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93</w:t>
            </w:r>
            <w:r w:rsidR="002D0FF2" w:rsidRPr="00D9382B">
              <w:rPr>
                <w:sz w:val="28"/>
                <w:szCs w:val="28"/>
              </w:rPr>
              <w:t xml:space="preserve">. </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Сказки братьев Гримм.</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16</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94</w:t>
            </w:r>
            <w:r w:rsidR="002D0FF2" w:rsidRPr="00D9382B">
              <w:rPr>
                <w:sz w:val="28"/>
                <w:szCs w:val="28"/>
              </w:rPr>
              <w:t xml:space="preserve">. </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Вольфганг Амадей Моцарт.</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18</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95</w:t>
            </w:r>
            <w:r w:rsidR="002D0FF2" w:rsidRPr="00D9382B">
              <w:rPr>
                <w:sz w:val="28"/>
                <w:szCs w:val="28"/>
              </w:rPr>
              <w:t xml:space="preserve">. </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Известные писатели о родном языке.</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21</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96</w:t>
            </w:r>
            <w:r w:rsidR="002D0FF2" w:rsidRPr="00D9382B">
              <w:rPr>
                <w:sz w:val="28"/>
                <w:szCs w:val="28"/>
              </w:rPr>
              <w:t xml:space="preserve">. </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Из истории Германии.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23</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97</w:t>
            </w:r>
            <w:r w:rsidR="002D0FF2" w:rsidRPr="00D9382B">
              <w:rPr>
                <w:sz w:val="28"/>
                <w:szCs w:val="28"/>
              </w:rPr>
              <w:t xml:space="preserve">.  </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Подготовка к ЕГЭ. Навыки и умения монологической речи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25</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98</w:t>
            </w:r>
            <w:r w:rsidR="002D0FF2" w:rsidRPr="00D9382B">
              <w:rPr>
                <w:sz w:val="28"/>
                <w:szCs w:val="28"/>
              </w:rPr>
              <w:t xml:space="preserve">. </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EC67A5">
            <w:pPr>
              <w:rPr>
                <w:sz w:val="28"/>
                <w:szCs w:val="28"/>
              </w:rPr>
            </w:pPr>
            <w:r w:rsidRPr="00D9382B">
              <w:rPr>
                <w:sz w:val="28"/>
                <w:szCs w:val="28"/>
              </w:rPr>
              <w:t>Подготовка к ЕГЭ. Систематизация грамматических навыков.</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28</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r w:rsidR="002D0FF2" w:rsidRPr="00D9382B" w:rsidTr="00EC67A5">
        <w:tc>
          <w:tcPr>
            <w:tcW w:w="734" w:type="dxa"/>
            <w:gridSpan w:val="2"/>
            <w:tcBorders>
              <w:top w:val="single" w:sz="4" w:space="0" w:color="auto"/>
              <w:left w:val="single" w:sz="4" w:space="0" w:color="auto"/>
              <w:bottom w:val="single" w:sz="4" w:space="0" w:color="auto"/>
              <w:right w:val="single" w:sz="4" w:space="0" w:color="auto"/>
            </w:tcBorders>
            <w:hideMark/>
          </w:tcPr>
          <w:p w:rsidR="002D0FF2" w:rsidRPr="00D9382B" w:rsidRDefault="009B789B">
            <w:pPr>
              <w:rPr>
                <w:sz w:val="28"/>
                <w:szCs w:val="28"/>
              </w:rPr>
            </w:pPr>
            <w:r w:rsidRPr="00D9382B">
              <w:rPr>
                <w:sz w:val="28"/>
                <w:szCs w:val="28"/>
              </w:rPr>
              <w:t>99</w:t>
            </w:r>
            <w:r w:rsidR="002D0FF2" w:rsidRPr="00D9382B">
              <w:rPr>
                <w:sz w:val="28"/>
                <w:szCs w:val="28"/>
              </w:rPr>
              <w:t>.</w:t>
            </w:r>
          </w:p>
        </w:tc>
        <w:tc>
          <w:tcPr>
            <w:tcW w:w="878" w:type="dxa"/>
            <w:gridSpan w:val="2"/>
            <w:tcBorders>
              <w:top w:val="single" w:sz="4" w:space="0" w:color="auto"/>
              <w:left w:val="single" w:sz="4" w:space="0" w:color="auto"/>
              <w:bottom w:val="single" w:sz="4" w:space="0" w:color="auto"/>
              <w:right w:val="single" w:sz="4" w:space="0" w:color="auto"/>
            </w:tcBorders>
          </w:tcPr>
          <w:p w:rsidR="002D0FF2" w:rsidRPr="00D9382B" w:rsidRDefault="009E1FEC" w:rsidP="009E1FEC">
            <w:pPr>
              <w:jc w:val="center"/>
              <w:rPr>
                <w:sz w:val="28"/>
                <w:szCs w:val="28"/>
              </w:rPr>
            </w:pPr>
            <w:r w:rsidRPr="00D9382B">
              <w:rPr>
                <w:sz w:val="28"/>
                <w:szCs w:val="28"/>
              </w:rPr>
              <w:t>1</w:t>
            </w:r>
          </w:p>
        </w:tc>
        <w:tc>
          <w:tcPr>
            <w:tcW w:w="5413" w:type="dxa"/>
            <w:tcBorders>
              <w:top w:val="single" w:sz="4" w:space="0" w:color="auto"/>
              <w:left w:val="single" w:sz="4" w:space="0" w:color="auto"/>
              <w:bottom w:val="single" w:sz="4" w:space="0" w:color="auto"/>
              <w:right w:val="single" w:sz="4" w:space="0" w:color="auto"/>
            </w:tcBorders>
            <w:hideMark/>
          </w:tcPr>
          <w:p w:rsidR="002D0FF2" w:rsidRPr="00D9382B" w:rsidRDefault="002D0FF2">
            <w:pPr>
              <w:rPr>
                <w:sz w:val="28"/>
                <w:szCs w:val="28"/>
              </w:rPr>
            </w:pPr>
            <w:r w:rsidRPr="00D9382B">
              <w:rPr>
                <w:sz w:val="28"/>
                <w:szCs w:val="28"/>
              </w:rPr>
              <w:t xml:space="preserve"> Подготовка к ЕГЭ. Диалог-расспрос и</w:t>
            </w:r>
            <w:r w:rsidR="00012695">
              <w:rPr>
                <w:sz w:val="28"/>
                <w:szCs w:val="28"/>
              </w:rPr>
              <w:t xml:space="preserve"> </w:t>
            </w:r>
            <w:r w:rsidRPr="00D9382B">
              <w:rPr>
                <w:sz w:val="28"/>
                <w:szCs w:val="28"/>
              </w:rPr>
              <w:t xml:space="preserve"> диалог</w:t>
            </w:r>
            <w:r w:rsidR="00012695">
              <w:rPr>
                <w:sz w:val="28"/>
                <w:szCs w:val="28"/>
              </w:rPr>
              <w:t xml:space="preserve"> </w:t>
            </w:r>
            <w:r w:rsidRPr="00D9382B">
              <w:rPr>
                <w:sz w:val="28"/>
                <w:szCs w:val="28"/>
              </w:rPr>
              <w:t>- обмен мнениями.</w:t>
            </w:r>
          </w:p>
        </w:tc>
        <w:tc>
          <w:tcPr>
            <w:tcW w:w="0" w:type="auto"/>
            <w:tcBorders>
              <w:top w:val="single" w:sz="4" w:space="0" w:color="auto"/>
              <w:left w:val="single" w:sz="4" w:space="0" w:color="auto"/>
              <w:bottom w:val="single" w:sz="4" w:space="0" w:color="auto"/>
              <w:right w:val="single" w:sz="4" w:space="0" w:color="auto"/>
            </w:tcBorders>
            <w:hideMark/>
          </w:tcPr>
          <w:p w:rsidR="002D0FF2" w:rsidRPr="00D9382B" w:rsidRDefault="001755A0">
            <w:pPr>
              <w:rPr>
                <w:sz w:val="28"/>
                <w:szCs w:val="28"/>
              </w:rPr>
            </w:pPr>
            <w:r w:rsidRPr="00D9382B">
              <w:rPr>
                <w:sz w:val="28"/>
                <w:szCs w:val="28"/>
              </w:rPr>
              <w:t>30</w:t>
            </w:r>
            <w:r w:rsidR="006714B2" w:rsidRPr="00D9382B">
              <w:rPr>
                <w:sz w:val="28"/>
                <w:szCs w:val="28"/>
              </w:rPr>
              <w:t>.05</w:t>
            </w:r>
          </w:p>
        </w:tc>
        <w:tc>
          <w:tcPr>
            <w:tcW w:w="0" w:type="auto"/>
            <w:tcBorders>
              <w:top w:val="single" w:sz="4" w:space="0" w:color="auto"/>
              <w:left w:val="single" w:sz="4" w:space="0" w:color="auto"/>
              <w:bottom w:val="single" w:sz="4" w:space="0" w:color="auto"/>
              <w:right w:val="single" w:sz="4" w:space="0" w:color="auto"/>
            </w:tcBorders>
          </w:tcPr>
          <w:p w:rsidR="002D0FF2" w:rsidRPr="00D9382B" w:rsidRDefault="002D0FF2">
            <w:pPr>
              <w:rPr>
                <w:sz w:val="28"/>
                <w:szCs w:val="28"/>
              </w:rPr>
            </w:pPr>
          </w:p>
        </w:tc>
      </w:tr>
    </w:tbl>
    <w:p w:rsidR="00BD08DC" w:rsidRPr="00D9382B" w:rsidRDefault="00BD08DC" w:rsidP="00BD08DC">
      <w:pPr>
        <w:jc w:val="center"/>
        <w:rPr>
          <w:b/>
          <w:sz w:val="28"/>
          <w:szCs w:val="28"/>
        </w:rPr>
      </w:pPr>
    </w:p>
    <w:p w:rsidR="00BD08DC" w:rsidRPr="00D9382B" w:rsidRDefault="00BD08DC" w:rsidP="00BD08DC">
      <w:pPr>
        <w:jc w:val="center"/>
        <w:rPr>
          <w:b/>
          <w:sz w:val="28"/>
          <w:szCs w:val="28"/>
        </w:rPr>
      </w:pPr>
    </w:p>
    <w:p w:rsidR="00BD08DC" w:rsidRPr="00D9382B" w:rsidRDefault="00BD08DC" w:rsidP="00BD08DC">
      <w:pPr>
        <w:jc w:val="center"/>
        <w:rPr>
          <w:b/>
          <w:sz w:val="28"/>
          <w:szCs w:val="28"/>
        </w:rPr>
      </w:pPr>
    </w:p>
    <w:p w:rsidR="00BD08DC" w:rsidRPr="00D9382B" w:rsidRDefault="00BD08DC" w:rsidP="00BD08DC">
      <w:pPr>
        <w:jc w:val="center"/>
        <w:rPr>
          <w:b/>
          <w:sz w:val="28"/>
          <w:szCs w:val="28"/>
        </w:rPr>
      </w:pPr>
    </w:p>
    <w:p w:rsidR="00BD08DC" w:rsidRPr="00D9382B" w:rsidRDefault="00BD08DC" w:rsidP="00BD08DC">
      <w:pPr>
        <w:jc w:val="center"/>
        <w:rPr>
          <w:b/>
          <w:sz w:val="28"/>
          <w:szCs w:val="28"/>
        </w:rPr>
      </w:pPr>
    </w:p>
    <w:p w:rsidR="00BD08DC" w:rsidRPr="00D9382B" w:rsidRDefault="00BD08DC" w:rsidP="00BD08DC">
      <w:pPr>
        <w:jc w:val="center"/>
        <w:rPr>
          <w:b/>
          <w:sz w:val="28"/>
          <w:szCs w:val="28"/>
        </w:rPr>
      </w:pPr>
    </w:p>
    <w:p w:rsidR="00BD08DC" w:rsidRPr="00D9382B" w:rsidRDefault="00BD08DC" w:rsidP="00BD08DC">
      <w:pPr>
        <w:jc w:val="center"/>
        <w:rPr>
          <w:b/>
          <w:sz w:val="28"/>
          <w:szCs w:val="28"/>
        </w:rPr>
      </w:pPr>
    </w:p>
    <w:p w:rsidR="00BD08DC" w:rsidRPr="00381DCB"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Pr>
        <w:jc w:val="center"/>
        <w:rPr>
          <w:b/>
          <w:sz w:val="28"/>
          <w:szCs w:val="28"/>
        </w:rPr>
      </w:pPr>
    </w:p>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 w:rsidR="00BD08DC" w:rsidRDefault="00BD08DC" w:rsidP="00BD08DC">
      <w:pPr>
        <w:jc w:val="center"/>
      </w:pPr>
    </w:p>
    <w:p w:rsidR="00455026" w:rsidRDefault="00455026"/>
    <w:sectPr w:rsidR="00455026" w:rsidSect="0059159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DAD"/>
    <w:multiLevelType w:val="hybridMultilevel"/>
    <w:tmpl w:val="BD587D58"/>
    <w:lvl w:ilvl="0" w:tplc="3C34EB48">
      <w:start w:val="2"/>
      <w:numFmt w:val="bullet"/>
      <w:lvlText w:val=""/>
      <w:lvlJc w:val="left"/>
      <w:pPr>
        <w:ind w:left="525" w:hanging="360"/>
      </w:pPr>
      <w:rPr>
        <w:rFonts w:ascii="Symbol" w:eastAsia="Times New Roman" w:hAnsi="Symbol" w:cs="Times New Roman" w:hint="default"/>
      </w:rPr>
    </w:lvl>
    <w:lvl w:ilvl="1" w:tplc="04190003">
      <w:start w:val="1"/>
      <w:numFmt w:val="bullet"/>
      <w:lvlText w:val="o"/>
      <w:lvlJc w:val="left"/>
      <w:pPr>
        <w:ind w:left="1245" w:hanging="360"/>
      </w:pPr>
      <w:rPr>
        <w:rFonts w:ascii="Courier New" w:hAnsi="Courier New" w:cs="Courier New" w:hint="default"/>
      </w:rPr>
    </w:lvl>
    <w:lvl w:ilvl="2" w:tplc="04190005">
      <w:start w:val="1"/>
      <w:numFmt w:val="bullet"/>
      <w:lvlText w:val=""/>
      <w:lvlJc w:val="left"/>
      <w:pPr>
        <w:ind w:left="1965" w:hanging="360"/>
      </w:pPr>
      <w:rPr>
        <w:rFonts w:ascii="Wingdings" w:hAnsi="Wingdings" w:hint="default"/>
      </w:rPr>
    </w:lvl>
    <w:lvl w:ilvl="3" w:tplc="04190001">
      <w:start w:val="1"/>
      <w:numFmt w:val="bullet"/>
      <w:lvlText w:val=""/>
      <w:lvlJc w:val="left"/>
      <w:pPr>
        <w:ind w:left="2685" w:hanging="360"/>
      </w:pPr>
      <w:rPr>
        <w:rFonts w:ascii="Symbol" w:hAnsi="Symbol" w:hint="default"/>
      </w:rPr>
    </w:lvl>
    <w:lvl w:ilvl="4" w:tplc="04190003">
      <w:start w:val="1"/>
      <w:numFmt w:val="bullet"/>
      <w:lvlText w:val="o"/>
      <w:lvlJc w:val="left"/>
      <w:pPr>
        <w:ind w:left="3405" w:hanging="360"/>
      </w:pPr>
      <w:rPr>
        <w:rFonts w:ascii="Courier New" w:hAnsi="Courier New" w:cs="Courier New" w:hint="default"/>
      </w:rPr>
    </w:lvl>
    <w:lvl w:ilvl="5" w:tplc="04190005">
      <w:start w:val="1"/>
      <w:numFmt w:val="bullet"/>
      <w:lvlText w:val=""/>
      <w:lvlJc w:val="left"/>
      <w:pPr>
        <w:ind w:left="4125" w:hanging="360"/>
      </w:pPr>
      <w:rPr>
        <w:rFonts w:ascii="Wingdings" w:hAnsi="Wingdings" w:hint="default"/>
      </w:rPr>
    </w:lvl>
    <w:lvl w:ilvl="6" w:tplc="04190001">
      <w:start w:val="1"/>
      <w:numFmt w:val="bullet"/>
      <w:lvlText w:val=""/>
      <w:lvlJc w:val="left"/>
      <w:pPr>
        <w:ind w:left="4845" w:hanging="360"/>
      </w:pPr>
      <w:rPr>
        <w:rFonts w:ascii="Symbol" w:hAnsi="Symbol" w:hint="default"/>
      </w:rPr>
    </w:lvl>
    <w:lvl w:ilvl="7" w:tplc="04190003">
      <w:start w:val="1"/>
      <w:numFmt w:val="bullet"/>
      <w:lvlText w:val="o"/>
      <w:lvlJc w:val="left"/>
      <w:pPr>
        <w:ind w:left="5565" w:hanging="360"/>
      </w:pPr>
      <w:rPr>
        <w:rFonts w:ascii="Courier New" w:hAnsi="Courier New" w:cs="Courier New" w:hint="default"/>
      </w:rPr>
    </w:lvl>
    <w:lvl w:ilvl="8" w:tplc="04190005">
      <w:start w:val="1"/>
      <w:numFmt w:val="bullet"/>
      <w:lvlText w:val=""/>
      <w:lvlJc w:val="left"/>
      <w:pPr>
        <w:ind w:left="6285" w:hanging="360"/>
      </w:pPr>
      <w:rPr>
        <w:rFonts w:ascii="Wingdings" w:hAnsi="Wingdings" w:hint="default"/>
      </w:rPr>
    </w:lvl>
  </w:abstractNum>
  <w:abstractNum w:abstractNumId="1" w15:restartNumberingAfterBreak="0">
    <w:nsid w:val="2B0517B3"/>
    <w:multiLevelType w:val="hybridMultilevel"/>
    <w:tmpl w:val="43963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B3AED"/>
    <w:multiLevelType w:val="hybridMultilevel"/>
    <w:tmpl w:val="D9F2B202"/>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C1"/>
    <w:rsid w:val="00010EA5"/>
    <w:rsid w:val="00012695"/>
    <w:rsid w:val="00167504"/>
    <w:rsid w:val="001755A0"/>
    <w:rsid w:val="001D0BD3"/>
    <w:rsid w:val="002D0FF2"/>
    <w:rsid w:val="00381DCB"/>
    <w:rsid w:val="003D53DD"/>
    <w:rsid w:val="00455026"/>
    <w:rsid w:val="00476F4D"/>
    <w:rsid w:val="004A5E38"/>
    <w:rsid w:val="00552C9D"/>
    <w:rsid w:val="00591591"/>
    <w:rsid w:val="00642680"/>
    <w:rsid w:val="006714B2"/>
    <w:rsid w:val="00731E38"/>
    <w:rsid w:val="007E39C1"/>
    <w:rsid w:val="00884EED"/>
    <w:rsid w:val="009B789B"/>
    <w:rsid w:val="009E1FEC"/>
    <w:rsid w:val="00A01057"/>
    <w:rsid w:val="00A12704"/>
    <w:rsid w:val="00A304D6"/>
    <w:rsid w:val="00A4424A"/>
    <w:rsid w:val="00AB5125"/>
    <w:rsid w:val="00B06410"/>
    <w:rsid w:val="00B7694A"/>
    <w:rsid w:val="00B81670"/>
    <w:rsid w:val="00BD08DC"/>
    <w:rsid w:val="00C30014"/>
    <w:rsid w:val="00C4034F"/>
    <w:rsid w:val="00D9382B"/>
    <w:rsid w:val="00DA3B74"/>
    <w:rsid w:val="00EC67A5"/>
    <w:rsid w:val="00FB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5DB35-3E94-4CCC-A1C6-F3C8A2C2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A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D08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08DC"/>
    <w:rPr>
      <w:rFonts w:ascii="Arial" w:eastAsia="Times New Roman" w:hAnsi="Arial" w:cs="Arial"/>
      <w:b/>
      <w:bCs/>
      <w:i/>
      <w:iCs/>
      <w:sz w:val="28"/>
      <w:szCs w:val="28"/>
      <w:lang w:eastAsia="ru-RU"/>
    </w:rPr>
  </w:style>
  <w:style w:type="paragraph" w:styleId="a3">
    <w:name w:val="Body Text"/>
    <w:basedOn w:val="a"/>
    <w:link w:val="a4"/>
    <w:semiHidden/>
    <w:unhideWhenUsed/>
    <w:rsid w:val="00BD08DC"/>
    <w:pPr>
      <w:widowControl w:val="0"/>
      <w:autoSpaceDE w:val="0"/>
      <w:autoSpaceDN w:val="0"/>
      <w:adjustRightInd w:val="0"/>
      <w:spacing w:line="360" w:lineRule="auto"/>
      <w:jc w:val="both"/>
    </w:pPr>
    <w:rPr>
      <w:sz w:val="28"/>
      <w:szCs w:val="20"/>
    </w:rPr>
  </w:style>
  <w:style w:type="character" w:customStyle="1" w:styleId="a4">
    <w:name w:val="Основной текст Знак"/>
    <w:basedOn w:val="a0"/>
    <w:link w:val="a3"/>
    <w:semiHidden/>
    <w:rsid w:val="00BD08DC"/>
    <w:rPr>
      <w:rFonts w:ascii="Times New Roman" w:eastAsia="Times New Roman" w:hAnsi="Times New Roman" w:cs="Times New Roman"/>
      <w:sz w:val="28"/>
      <w:szCs w:val="20"/>
      <w:lang w:eastAsia="ru-RU"/>
    </w:rPr>
  </w:style>
  <w:style w:type="paragraph" w:styleId="a5">
    <w:name w:val="List Paragraph"/>
    <w:basedOn w:val="a"/>
    <w:uiPriority w:val="34"/>
    <w:qFormat/>
    <w:rsid w:val="00BD08D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D08DC"/>
  </w:style>
  <w:style w:type="table" w:styleId="a6">
    <w:name w:val="Table Grid"/>
    <w:basedOn w:val="a1"/>
    <w:rsid w:val="00BD08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BD08D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84EED"/>
    <w:rPr>
      <w:rFonts w:ascii="Tahoma" w:hAnsi="Tahoma" w:cs="Tahoma"/>
      <w:sz w:val="16"/>
      <w:szCs w:val="16"/>
    </w:rPr>
  </w:style>
  <w:style w:type="character" w:customStyle="1" w:styleId="a8">
    <w:name w:val="Текст выноски Знак"/>
    <w:basedOn w:val="a0"/>
    <w:link w:val="a7"/>
    <w:uiPriority w:val="99"/>
    <w:semiHidden/>
    <w:rsid w:val="00884E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081">
      <w:bodyDiv w:val="1"/>
      <w:marLeft w:val="0"/>
      <w:marRight w:val="0"/>
      <w:marTop w:val="0"/>
      <w:marBottom w:val="0"/>
      <w:divBdr>
        <w:top w:val="none" w:sz="0" w:space="0" w:color="auto"/>
        <w:left w:val="none" w:sz="0" w:space="0" w:color="auto"/>
        <w:bottom w:val="none" w:sz="0" w:space="0" w:color="auto"/>
        <w:right w:val="none" w:sz="0" w:space="0" w:color="auto"/>
      </w:divBdr>
    </w:div>
    <w:div w:id="11351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47</cp:revision>
  <cp:lastPrinted>2017-09-24T14:50:00Z</cp:lastPrinted>
  <dcterms:created xsi:type="dcterms:W3CDTF">2016-09-29T17:46:00Z</dcterms:created>
  <dcterms:modified xsi:type="dcterms:W3CDTF">2017-10-17T19:03:00Z</dcterms:modified>
</cp:coreProperties>
</file>