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AD" w:rsidRDefault="005A21AD" w:rsidP="005A21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F52763" w:rsidRDefault="00F52763" w:rsidP="00F52763">
      <w:pPr>
        <w:pStyle w:val="a3"/>
        <w:spacing w:line="360" w:lineRule="auto"/>
        <w:ind w:left="960" w:hanging="2520"/>
        <w:jc w:val="center"/>
        <w:rPr>
          <w:b/>
          <w:sz w:val="32"/>
          <w:szCs w:val="32"/>
        </w:rPr>
      </w:pPr>
      <w:r w:rsidRPr="00F52763">
        <w:rPr>
          <w:b/>
          <w:noProof/>
          <w:sz w:val="32"/>
          <w:szCs w:val="32"/>
        </w:rPr>
        <w:drawing>
          <wp:inline distT="0" distB="0" distL="0" distR="0">
            <wp:extent cx="6845594" cy="9167385"/>
            <wp:effectExtent l="0" t="0" r="0" b="0"/>
            <wp:docPr id="2" name="Рисунок 2" descr="G:\Рабочие программы ТИТУЛЬНИКИ\Кулишова С.В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чие программы ТИТУЛЬНИКИ\Кулишова С.В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343" cy="917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63" w:rsidRDefault="00F52763" w:rsidP="00F52763">
      <w:pPr>
        <w:pStyle w:val="a3"/>
        <w:spacing w:line="360" w:lineRule="auto"/>
        <w:ind w:left="960" w:hanging="2520"/>
        <w:jc w:val="center"/>
        <w:rPr>
          <w:b/>
          <w:sz w:val="32"/>
          <w:szCs w:val="32"/>
        </w:rPr>
      </w:pPr>
    </w:p>
    <w:p w:rsidR="005A21AD" w:rsidRPr="003757E6" w:rsidRDefault="005A21AD" w:rsidP="00F52763">
      <w:pPr>
        <w:pStyle w:val="a3"/>
        <w:spacing w:line="360" w:lineRule="auto"/>
        <w:ind w:left="960" w:hanging="2520"/>
        <w:jc w:val="center"/>
        <w:rPr>
          <w:sz w:val="32"/>
          <w:szCs w:val="32"/>
        </w:rPr>
      </w:pPr>
      <w:r w:rsidRPr="003757E6">
        <w:rPr>
          <w:b/>
          <w:sz w:val="32"/>
          <w:szCs w:val="32"/>
        </w:rPr>
        <w:lastRenderedPageBreak/>
        <w:t>Пояснительная записка</w:t>
      </w:r>
    </w:p>
    <w:p w:rsidR="0075440E" w:rsidRDefault="005A21AD" w:rsidP="007544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организации обучения иностранным языкам на старшем этапе в среднем общеобразовательном учреждении является в современных условиях очень актуальной и может быть решена по-разному. </w:t>
      </w:r>
    </w:p>
    <w:p w:rsidR="005A21AD" w:rsidRDefault="005A21AD" w:rsidP="005A2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Программа курса построена с учётом Федерального компонента государственного стандарта общего образования  (профильный уровень) примерной программы среднего (полного) образования по немецкому я</w:t>
      </w:r>
      <w:r w:rsidR="00022883">
        <w:rPr>
          <w:sz w:val="28"/>
          <w:szCs w:val="28"/>
        </w:rPr>
        <w:t xml:space="preserve">зыку </w:t>
      </w:r>
      <w:proofErr w:type="spellStart"/>
      <w:r w:rsidR="00022883">
        <w:rPr>
          <w:sz w:val="28"/>
          <w:szCs w:val="28"/>
        </w:rPr>
        <w:t>И.Л.Бим</w:t>
      </w:r>
      <w:proofErr w:type="spellEnd"/>
      <w:r w:rsidR="00022883">
        <w:rPr>
          <w:sz w:val="28"/>
          <w:szCs w:val="28"/>
        </w:rPr>
        <w:t>.</w:t>
      </w:r>
    </w:p>
    <w:p w:rsidR="005A21AD" w:rsidRDefault="005A21AD" w:rsidP="005A2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Элективный курс  преподаётся на иностранном языке и призван через знакомство учащихся со страной изучаемого языка (Германией) способствовать всестороннему развитию школьников, повышению их культурного уровня одновременно с совершенствованием иноязычных навыков и умений.</w:t>
      </w:r>
    </w:p>
    <w:p w:rsidR="005A21AD" w:rsidRDefault="005A21AD" w:rsidP="005A2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Основными </w:t>
      </w:r>
      <w:r>
        <w:rPr>
          <w:b/>
          <w:sz w:val="28"/>
          <w:szCs w:val="28"/>
        </w:rPr>
        <w:t>целями</w:t>
      </w:r>
      <w:r>
        <w:rPr>
          <w:sz w:val="28"/>
          <w:szCs w:val="28"/>
        </w:rPr>
        <w:t xml:space="preserve"> данного курса является развитие у учащихся:</w:t>
      </w:r>
    </w:p>
    <w:p w:rsidR="005A21AD" w:rsidRDefault="005A21AD" w:rsidP="005A21AD">
      <w:pPr>
        <w:numPr>
          <w:ilvl w:val="0"/>
          <w:numId w:val="2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коммуникативных умений с ориентацией на пороговый уровень владения иностранным   языком и выше;</w:t>
      </w:r>
    </w:p>
    <w:p w:rsidR="005A21AD" w:rsidRDefault="005A21AD" w:rsidP="005A21AD">
      <w:pPr>
        <w:numPr>
          <w:ilvl w:val="0"/>
          <w:numId w:val="2"/>
        </w:numPr>
        <w:tabs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информационных умений, в том числе умений поиска, систематизации, обработки и интерпретации информационного материала с целью его дальнейшего использования в решении различных коммуникативных задач;</w:t>
      </w:r>
    </w:p>
    <w:p w:rsidR="005A21AD" w:rsidRDefault="005A21AD" w:rsidP="005A21AD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учебных умений, умений обобщать, выделять главное, анализировать, сопоставлять, устанавливать взаимосвязи, умений интегрировать знания в соответствии с речевой учебной задачей;</w:t>
      </w:r>
    </w:p>
    <w:p w:rsidR="005A21AD" w:rsidRDefault="005A21AD" w:rsidP="005A21AD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мотивации учения, направленной на понимание, которое достигается в процессе собственного анализа;</w:t>
      </w:r>
    </w:p>
    <w:p w:rsidR="005A21AD" w:rsidRDefault="005A21AD" w:rsidP="005A21AD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умений самостоятельной работы и формирование способности к самооценке.</w:t>
      </w:r>
    </w:p>
    <w:p w:rsidR="005A21AD" w:rsidRDefault="005A21AD" w:rsidP="005A21AD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курса:</w:t>
      </w:r>
    </w:p>
    <w:p w:rsidR="005A21AD" w:rsidRDefault="005A21AD" w:rsidP="005A21AD">
      <w:pPr>
        <w:numPr>
          <w:ilvl w:val="0"/>
          <w:numId w:val="3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центре внимания находится ученик с его потребностями, мотивами, интересами, а также такие виды деятельности, которые помогают ему учиться радостно, творчески и видеть результаты своего труда.</w:t>
      </w:r>
    </w:p>
    <w:p w:rsidR="005A21AD" w:rsidRDefault="005A21AD" w:rsidP="005A21AD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курс строится на понимании сущности обучения предмету как процессу взаимодействия учителя и учащихся, учащихся друг с другом, проявляющие гуманистические взаимоотношения, стремление к соучастию и взаимопомощи;</w:t>
      </w:r>
    </w:p>
    <w:p w:rsidR="005A21AD" w:rsidRDefault="005A21AD" w:rsidP="005A21AD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включение учащихся в исследовательскую, поисковую и реальную практическую деятельность в школе и за её пределами, что способствует их социализации;</w:t>
      </w:r>
    </w:p>
    <w:p w:rsidR="005A21AD" w:rsidRDefault="005A21AD" w:rsidP="005A21AD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индивидуализировать процесс обучения, предоставив самим учащимся право выбора сложности учебного материала, объёма и количества дополнительного материала и источников его получения;</w:t>
      </w:r>
    </w:p>
    <w:p w:rsidR="005A21AD" w:rsidRDefault="005A21AD" w:rsidP="005A21AD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деятельностью учащихся должен быть гибким и стимулировать у них развитие рефлексии;</w:t>
      </w:r>
    </w:p>
    <w:p w:rsidR="005A21AD" w:rsidRDefault="005A21AD" w:rsidP="005A21AD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интегрировать знания из различных предметных областей, тем самым развивая способность к осознанию целостной картины мира;</w:t>
      </w:r>
    </w:p>
    <w:p w:rsidR="005A21AD" w:rsidRDefault="005A21AD" w:rsidP="005A21AD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курса должны быть использованы современные эффективные методы работы: метод проектов, интерактивные методы, </w:t>
      </w:r>
      <w:r>
        <w:rPr>
          <w:sz w:val="28"/>
          <w:szCs w:val="28"/>
        </w:rPr>
        <w:lastRenderedPageBreak/>
        <w:t>которые предполагают вовлечение учащихся в активную  учебную деятельность, развития критического мышления.</w:t>
      </w:r>
    </w:p>
    <w:p w:rsidR="005A21AD" w:rsidRDefault="005A21AD" w:rsidP="005A21AD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поставленных целей учащимися показывает контроль. Курс предполагает следующие объекты  контроля:</w:t>
      </w:r>
    </w:p>
    <w:p w:rsidR="005A21AD" w:rsidRDefault="005A21AD" w:rsidP="005A2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письменная речь: учащиеся представляют проекты в письменном виде, оформленные по стандартам рефератов и курсовых работ, при этом оценивается содержание и организация материала, оригинальность и </w:t>
      </w:r>
      <w:proofErr w:type="spellStart"/>
      <w:r>
        <w:rPr>
          <w:sz w:val="28"/>
          <w:szCs w:val="28"/>
        </w:rPr>
        <w:t>мотивированность</w:t>
      </w:r>
      <w:proofErr w:type="spellEnd"/>
      <w:r>
        <w:rPr>
          <w:sz w:val="28"/>
          <w:szCs w:val="28"/>
        </w:rPr>
        <w:t xml:space="preserve"> собственной исследовательской части;</w:t>
      </w:r>
    </w:p>
    <w:p w:rsidR="005A21AD" w:rsidRDefault="005A21AD" w:rsidP="005A21AD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устная (монологическая подготовленная) речь: учащиеся в течение двух-трёх минут представляют свою работу. Учитывается содержательная сторона речи. Организационное построение высказывания, сохранение официального стиля и присущих ему элементов речи. Разнообразие и соответствующий уровень лексико-грамматического материала, грамотность речи</w:t>
      </w:r>
    </w:p>
    <w:p w:rsidR="005A21AD" w:rsidRDefault="005A21AD" w:rsidP="005A2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устная (диалогическая неподготовленная) речь: учащиеся в течение двух-трёх минут отвечают на вопросы. Оценивается содержательная сторона речи, адекватность реакции на вопрос, умение  взаимодействия с собеседником, разнообразие лексико-грамматического материала, лексическая, грамматическая и фонетическая грамотность. </w:t>
      </w:r>
      <w:proofErr w:type="spellStart"/>
      <w:r>
        <w:rPr>
          <w:sz w:val="28"/>
          <w:szCs w:val="28"/>
        </w:rPr>
        <w:t>Культуроведческие</w:t>
      </w:r>
      <w:proofErr w:type="spellEnd"/>
      <w:r>
        <w:rPr>
          <w:sz w:val="28"/>
          <w:szCs w:val="28"/>
        </w:rPr>
        <w:t xml:space="preserve"> проекты оцениваются не только по результату, но и надо учитывать процесс подготовки, т.е. оценивать важность материала, возможность его дальнейшего использования, способы сбора, систематизации и обобщения информации. Необходимо учитывать оригинальность представления.</w:t>
      </w:r>
    </w:p>
    <w:p w:rsidR="005A21AD" w:rsidRDefault="005A21AD" w:rsidP="005A2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Принимая во внимание тот факт, что при работе над проектом у старшеклассников параллельно формируются и совершенствуются разнообразные 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и информационные умения и навыки, преимущества подобной формы контроля очевидны.</w:t>
      </w:r>
    </w:p>
    <w:p w:rsidR="005A21AD" w:rsidRDefault="005A21AD" w:rsidP="005A21AD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курса «Страноведение Германии» учащиеся должны</w:t>
      </w:r>
    </w:p>
    <w:p w:rsidR="005A21AD" w:rsidRDefault="005A21AD" w:rsidP="005A21AD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знать и понимать особенности культуры и общественно-экономических отношений в Германии;</w:t>
      </w:r>
    </w:p>
    <w:p w:rsidR="005A21AD" w:rsidRDefault="005A21AD" w:rsidP="005A21AD">
      <w:pPr>
        <w:jc w:val="both"/>
        <w:rPr>
          <w:sz w:val="28"/>
          <w:szCs w:val="28"/>
        </w:rPr>
      </w:pPr>
      <w:r>
        <w:rPr>
          <w:sz w:val="28"/>
          <w:szCs w:val="28"/>
        </w:rPr>
        <w:t>-  уметь выражать своё мнение и обосновывать его;</w:t>
      </w:r>
    </w:p>
    <w:p w:rsidR="005A21AD" w:rsidRDefault="005A21AD" w:rsidP="005A21AD">
      <w:pPr>
        <w:jc w:val="both"/>
        <w:rPr>
          <w:sz w:val="28"/>
          <w:szCs w:val="28"/>
        </w:rPr>
      </w:pPr>
      <w:r>
        <w:rPr>
          <w:sz w:val="28"/>
          <w:szCs w:val="28"/>
        </w:rPr>
        <w:t>-   понимать и вести обсуждение по содержанию изучаемых тем;</w:t>
      </w:r>
    </w:p>
    <w:p w:rsidR="005A21AD" w:rsidRDefault="005A21AD" w:rsidP="005A2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научиться  в</w:t>
      </w:r>
      <w:proofErr w:type="gramEnd"/>
      <w:r>
        <w:rPr>
          <w:sz w:val="28"/>
          <w:szCs w:val="28"/>
        </w:rPr>
        <w:t xml:space="preserve"> письменном виде излагать материал согласно поставленной проблеме;</w:t>
      </w:r>
    </w:p>
    <w:p w:rsidR="005A21AD" w:rsidRDefault="005A21AD" w:rsidP="005A21AD">
      <w:pPr>
        <w:jc w:val="both"/>
        <w:rPr>
          <w:sz w:val="28"/>
          <w:szCs w:val="28"/>
        </w:rPr>
      </w:pPr>
      <w:r>
        <w:rPr>
          <w:sz w:val="28"/>
          <w:szCs w:val="28"/>
        </w:rPr>
        <w:t>-  выполнять проектную работу и выполнять её в виде стенной газеты, постера, доклада, альбома и др.;</w:t>
      </w:r>
    </w:p>
    <w:p w:rsidR="005A21AD" w:rsidRDefault="005A21AD" w:rsidP="005A21AD">
      <w:pPr>
        <w:jc w:val="both"/>
        <w:rPr>
          <w:sz w:val="28"/>
          <w:szCs w:val="28"/>
        </w:rPr>
      </w:pPr>
      <w:r>
        <w:rPr>
          <w:sz w:val="28"/>
          <w:szCs w:val="28"/>
        </w:rPr>
        <w:t>-  самостоятельно подготовить устное сообщение по выбранной ранее теме и выступить с ним;</w:t>
      </w:r>
    </w:p>
    <w:p w:rsidR="005A21AD" w:rsidRDefault="005A21AD" w:rsidP="005A21AD">
      <w:pPr>
        <w:jc w:val="both"/>
        <w:rPr>
          <w:sz w:val="28"/>
          <w:szCs w:val="28"/>
        </w:rPr>
      </w:pPr>
      <w:r>
        <w:rPr>
          <w:sz w:val="28"/>
          <w:szCs w:val="28"/>
        </w:rPr>
        <w:t>- читать объёмные текстовые материалы, связанные с изучаемой тематикой, исходя из собственного интереса при выборе текста</w:t>
      </w:r>
    </w:p>
    <w:p w:rsidR="002A2F52" w:rsidRDefault="005A21AD" w:rsidP="002A2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Элективный курс «Страноведение Германии» изучается в 11 классе, на</w:t>
      </w:r>
      <w:r w:rsidR="00022883">
        <w:rPr>
          <w:sz w:val="28"/>
          <w:szCs w:val="28"/>
        </w:rPr>
        <w:t xml:space="preserve"> него отводится 34 учебных часа.</w:t>
      </w:r>
    </w:p>
    <w:p w:rsidR="00F52763" w:rsidRDefault="00F52763" w:rsidP="002A2F52">
      <w:pPr>
        <w:ind w:firstLine="708"/>
        <w:jc w:val="both"/>
        <w:rPr>
          <w:b/>
          <w:sz w:val="32"/>
          <w:szCs w:val="32"/>
        </w:rPr>
      </w:pPr>
    </w:p>
    <w:p w:rsidR="00F52763" w:rsidRDefault="00F52763" w:rsidP="002A2F52">
      <w:pPr>
        <w:ind w:firstLine="708"/>
        <w:jc w:val="both"/>
        <w:rPr>
          <w:b/>
          <w:sz w:val="32"/>
          <w:szCs w:val="32"/>
        </w:rPr>
      </w:pPr>
    </w:p>
    <w:p w:rsidR="00F52763" w:rsidRDefault="00F52763" w:rsidP="002A2F52">
      <w:pPr>
        <w:ind w:firstLine="708"/>
        <w:jc w:val="both"/>
        <w:rPr>
          <w:b/>
          <w:sz w:val="32"/>
          <w:szCs w:val="32"/>
        </w:rPr>
      </w:pPr>
    </w:p>
    <w:p w:rsidR="00F52763" w:rsidRDefault="00F52763" w:rsidP="002A2F52">
      <w:pPr>
        <w:ind w:firstLine="708"/>
        <w:jc w:val="both"/>
        <w:rPr>
          <w:b/>
          <w:sz w:val="32"/>
          <w:szCs w:val="32"/>
        </w:rPr>
      </w:pPr>
    </w:p>
    <w:p w:rsidR="00F52763" w:rsidRDefault="00F52763" w:rsidP="002A2F52">
      <w:pPr>
        <w:ind w:firstLine="708"/>
        <w:jc w:val="both"/>
        <w:rPr>
          <w:b/>
          <w:sz w:val="32"/>
          <w:szCs w:val="32"/>
        </w:rPr>
      </w:pPr>
    </w:p>
    <w:p w:rsidR="00F52763" w:rsidRDefault="00F52763" w:rsidP="002A2F52">
      <w:pPr>
        <w:ind w:firstLine="708"/>
        <w:jc w:val="both"/>
        <w:rPr>
          <w:b/>
          <w:sz w:val="32"/>
          <w:szCs w:val="32"/>
        </w:rPr>
      </w:pPr>
    </w:p>
    <w:p w:rsidR="002A2F52" w:rsidRPr="002A2F52" w:rsidRDefault="002A2F52" w:rsidP="002A2F52">
      <w:pPr>
        <w:ind w:firstLine="708"/>
        <w:jc w:val="both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Требования к уровню подготовки обучающихся</w:t>
      </w:r>
    </w:p>
    <w:p w:rsidR="002A2F52" w:rsidRDefault="002A2F52" w:rsidP="002A2F52">
      <w:pPr>
        <w:spacing w:line="360" w:lineRule="auto"/>
        <w:ind w:firstLine="709"/>
        <w:rPr>
          <w:b/>
          <w:sz w:val="32"/>
          <w:szCs w:val="32"/>
        </w:rPr>
      </w:pPr>
    </w:p>
    <w:p w:rsidR="002A2F52" w:rsidRDefault="002A2F52" w:rsidP="002A2F52">
      <w:pPr>
        <w:spacing w:line="360" w:lineRule="auto"/>
        <w:ind w:firstLine="709"/>
        <w:rPr>
          <w:sz w:val="28"/>
        </w:rPr>
      </w:pPr>
      <w:r>
        <w:rPr>
          <w:sz w:val="28"/>
        </w:rPr>
        <w:t>Требованиями к уровню подготовки обучающихся являются:</w:t>
      </w:r>
    </w:p>
    <w:p w:rsidR="002A2F52" w:rsidRDefault="002A2F52" w:rsidP="002A2F52">
      <w:pPr>
        <w:pStyle w:val="HTML"/>
        <w:numPr>
          <w:ilvl w:val="0"/>
          <w:numId w:val="6"/>
        </w:numPr>
        <w:tabs>
          <w:tab w:val="clear" w:pos="720"/>
        </w:tabs>
        <w:spacing w:line="360" w:lineRule="auto"/>
        <w:ind w:right="113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формирование коммуникативной, социокультурной, страноведческой компетенции учащихся в рамках базового содержания образования;</w:t>
      </w:r>
    </w:p>
    <w:p w:rsidR="002A2F52" w:rsidRDefault="002A2F52" w:rsidP="002A2F52">
      <w:pPr>
        <w:pStyle w:val="HTML"/>
        <w:numPr>
          <w:ilvl w:val="0"/>
          <w:numId w:val="6"/>
        </w:numPr>
        <w:tabs>
          <w:tab w:val="clear" w:pos="720"/>
        </w:tabs>
        <w:spacing w:line="360" w:lineRule="auto"/>
        <w:ind w:right="1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повышенного уровня освоения школьного предмета - немецкого языка;</w:t>
      </w:r>
    </w:p>
    <w:p w:rsidR="002A2F52" w:rsidRDefault="002A2F52" w:rsidP="002A2F52">
      <w:pPr>
        <w:pStyle w:val="HTML"/>
        <w:numPr>
          <w:ilvl w:val="0"/>
          <w:numId w:val="6"/>
        </w:numPr>
        <w:tabs>
          <w:tab w:val="clear" w:pos="720"/>
        </w:tabs>
        <w:spacing w:line="360" w:lineRule="auto"/>
        <w:ind w:right="1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опыта творческой деятельности учащихся;</w:t>
      </w:r>
    </w:p>
    <w:p w:rsidR="002A2F52" w:rsidRDefault="002A2F52" w:rsidP="002A2F52">
      <w:pPr>
        <w:pStyle w:val="HTML"/>
        <w:numPr>
          <w:ilvl w:val="0"/>
          <w:numId w:val="6"/>
        </w:numPr>
        <w:tabs>
          <w:tab w:val="clear" w:pos="720"/>
        </w:tabs>
        <w:spacing w:line="360" w:lineRule="auto"/>
        <w:ind w:right="113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удовлетворение познавательных интересов учащихся по обозначенной теме.</w:t>
      </w:r>
    </w:p>
    <w:p w:rsidR="002A2F52" w:rsidRDefault="002A2F52" w:rsidP="002A2F5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</w:rPr>
      </w:pPr>
      <w:r>
        <w:rPr>
          <w:bCs/>
          <w:color w:val="000000"/>
          <w:sz w:val="28"/>
        </w:rPr>
        <w:t>Исходя</w:t>
      </w:r>
      <w:r>
        <w:rPr>
          <w:b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из определения компетенции</w:t>
      </w:r>
      <w:r>
        <w:rPr>
          <w:b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(</w:t>
      </w:r>
      <w:r>
        <w:rPr>
          <w:i/>
          <w:color w:val="000000"/>
          <w:sz w:val="28"/>
        </w:rPr>
        <w:t>компетенция</w:t>
      </w:r>
      <w:r>
        <w:rPr>
          <w:b/>
          <w:color w:val="000000"/>
          <w:sz w:val="28"/>
        </w:rPr>
        <w:t xml:space="preserve"> -</w:t>
      </w:r>
      <w:r>
        <w:rPr>
          <w:sz w:val="28"/>
        </w:rPr>
        <w:t xml:space="preserve"> определяется обычно в двух значениях: как круг вопросов, о которых личность хорошо осведомлена, обладает познаниями, опытом, и как круг полномочий какого-либо органа или должностного лица), определяются ожидаемые результаты и формы работы.   Элективный курс предполагает определённый уровень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всех видов компетенции: коммуникативной, лингвистической, лингвострановедческой, </w:t>
      </w:r>
      <w:proofErr w:type="spellStart"/>
      <w:r>
        <w:rPr>
          <w:sz w:val="28"/>
        </w:rPr>
        <w:t>общеучебной</w:t>
      </w:r>
      <w:proofErr w:type="spellEnd"/>
      <w:r>
        <w:rPr>
          <w:sz w:val="28"/>
        </w:rPr>
        <w:t>.</w:t>
      </w:r>
    </w:p>
    <w:p w:rsidR="002A2F52" w:rsidRDefault="002A2F52" w:rsidP="002A2F5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Формирование </w:t>
      </w:r>
      <w:r>
        <w:rPr>
          <w:i/>
          <w:sz w:val="28"/>
        </w:rPr>
        <w:t>коммуникативной компетенции</w:t>
      </w:r>
      <w:r>
        <w:rPr>
          <w:sz w:val="28"/>
        </w:rPr>
        <w:t xml:space="preserve"> состоит в способности понимать и порождать иноязычные высказывания в разных ситуациях (беседа, обмен мнениями, выражение своей точки зрения).</w:t>
      </w:r>
    </w:p>
    <w:p w:rsidR="002A2F52" w:rsidRDefault="002A2F52" w:rsidP="002A2F5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</w:rPr>
      </w:pPr>
      <w:r>
        <w:rPr>
          <w:i/>
          <w:sz w:val="28"/>
        </w:rPr>
        <w:t>Лингвистическая компетенция</w:t>
      </w:r>
      <w:r>
        <w:rPr>
          <w:sz w:val="28"/>
        </w:rPr>
        <w:t xml:space="preserve"> подразумевает способность учащихся грамматически правильного строить фразы средствами другого языка, глубже воспринять живую функцию слова.</w:t>
      </w:r>
    </w:p>
    <w:p w:rsidR="002A2F52" w:rsidRDefault="002A2F52" w:rsidP="002A2F5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</w:rPr>
      </w:pPr>
      <w:r>
        <w:rPr>
          <w:i/>
          <w:sz w:val="28"/>
        </w:rPr>
        <w:t>Лингвострановедческая компетенция</w:t>
      </w:r>
      <w:r>
        <w:rPr>
          <w:sz w:val="28"/>
        </w:rPr>
        <w:t xml:space="preserve"> складывается из соответствующих фоновых знаний, а также владения соответствующими языковыми единицами с национально-культурной семантикой.</w:t>
      </w:r>
    </w:p>
    <w:p w:rsidR="002A2F52" w:rsidRDefault="002A2F52" w:rsidP="002A2F5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</w:rPr>
      </w:pPr>
      <w:proofErr w:type="spellStart"/>
      <w:r>
        <w:rPr>
          <w:i/>
          <w:sz w:val="28"/>
        </w:rPr>
        <w:t>Общеучебная</w:t>
      </w:r>
      <w:proofErr w:type="spellEnd"/>
      <w:r>
        <w:rPr>
          <w:i/>
          <w:sz w:val="28"/>
        </w:rPr>
        <w:t xml:space="preserve"> компетенция</w:t>
      </w:r>
      <w:r>
        <w:rPr>
          <w:sz w:val="28"/>
        </w:rPr>
        <w:t xml:space="preserve"> предполагает владение учащимися навыками интеллектуальной работы с книгой, компьютером, журналами “</w:t>
      </w:r>
      <w:r>
        <w:rPr>
          <w:sz w:val="28"/>
          <w:lang w:val="en-US"/>
        </w:rPr>
        <w:t>JUMA</w:t>
      </w:r>
      <w:r>
        <w:rPr>
          <w:sz w:val="28"/>
        </w:rPr>
        <w:t>”, “</w:t>
      </w:r>
      <w:r>
        <w:rPr>
          <w:sz w:val="28"/>
          <w:lang w:val="en-US"/>
        </w:rPr>
        <w:t>Deutschland</w:t>
      </w:r>
      <w:r>
        <w:rPr>
          <w:sz w:val="28"/>
        </w:rPr>
        <w:t>”, а также владение умственными операциями по анализу и синтезу страноведческой информации.</w:t>
      </w:r>
    </w:p>
    <w:p w:rsidR="002A2F52" w:rsidRPr="00022883" w:rsidRDefault="002A2F52" w:rsidP="00022883">
      <w:pPr>
        <w:ind w:firstLine="708"/>
        <w:jc w:val="both"/>
        <w:rPr>
          <w:sz w:val="28"/>
          <w:szCs w:val="28"/>
        </w:rPr>
      </w:pPr>
    </w:p>
    <w:p w:rsidR="00F52763" w:rsidRDefault="00F52763" w:rsidP="002A2F52">
      <w:pPr>
        <w:pStyle w:val="a3"/>
        <w:jc w:val="center"/>
        <w:rPr>
          <w:b/>
          <w:sz w:val="32"/>
          <w:szCs w:val="32"/>
        </w:rPr>
      </w:pPr>
    </w:p>
    <w:p w:rsidR="009013A2" w:rsidRPr="003757E6" w:rsidRDefault="009013A2" w:rsidP="002A2F52">
      <w:pPr>
        <w:pStyle w:val="a3"/>
        <w:jc w:val="center"/>
        <w:rPr>
          <w:b/>
          <w:sz w:val="32"/>
          <w:szCs w:val="32"/>
        </w:rPr>
      </w:pPr>
      <w:r w:rsidRPr="003757E6">
        <w:rPr>
          <w:b/>
          <w:sz w:val="32"/>
          <w:szCs w:val="32"/>
        </w:rPr>
        <w:lastRenderedPageBreak/>
        <w:t>Содержание программы</w:t>
      </w:r>
    </w:p>
    <w:p w:rsidR="009013A2" w:rsidRDefault="009013A2" w:rsidP="009013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Страна и люди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1.Германия на карте мира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Географическое положение Германии. Особенности расположения страны на карте. Численность населения. Территория Германии. Соседние страны.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2.. Региональные различия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Федеральные земли и их различия. Немецкий язык.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3. Климат. Охрана окружающей среды.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Погода в Германии. Природные особенности. Экологические проблемы страны. Решение экологических проблем. 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4. Германия и Европа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Внешняя политика ФРГ. Европейское единство. Конференция по безопасности и сотрудничеству в Европе. Атлантический Союз. Членство в ООН. Внешняя культурная политика. Внешняя безопасность. Бундесвер (Вооружённые силы)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5. Две Германии на карте мира. Послевоенные события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Веймарская республика. Диктатура национал – </w:t>
      </w:r>
      <w:proofErr w:type="gramStart"/>
      <w:r>
        <w:rPr>
          <w:sz w:val="28"/>
          <w:szCs w:val="28"/>
        </w:rPr>
        <w:t>социализма .</w:t>
      </w:r>
      <w:proofErr w:type="gramEnd"/>
      <w:r>
        <w:rPr>
          <w:sz w:val="28"/>
          <w:szCs w:val="28"/>
        </w:rPr>
        <w:t xml:space="preserve"> Вторая мировая война и её последствия. Период с 1945г. до 1990г.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6. Объединённая Германия.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История объединения. Последствия объединения. «Оси» и «Веси»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7. Иностранцы в Германии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Иностранные граждане. Заработки иностранцев. Преступления против иностранцев. Как живётся детям «метисам» в Германии?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2. Государственное устройство и конституция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1. Основной закон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Соблюдение всеми гражданами основного закона. Символы Германии.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2. Государство и его граждане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Обязанности государства. Права граждан.  Уровень жизни.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3. Конституционные органы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Демократия в Германии. Президент. Роль канцлера. Федеральное собрание. Федеральный совет. Федеральное правительство. Конституционный суд.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4.Партии и бундестаг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Немецкие президенты. Партии в Германии. Роль партий в решении политических вопросов. Фракции в парламенте.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5. Система выборов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Схема построения выборов в Германии.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3. Экономика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1. Рынок труда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Занятость. Страхование на случай безработицы. Жизненный уровень.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Деньги и их обращение. Внешняя торговля.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2. Промышленность и сельское хозяйство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Ремесло. Лесоводство. Основные отрасли промышленности. Важные промышленные центры. Особенности сельского хозяйства в Германии.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3. Социальная защита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Европейское сообщество. Социальное страхование. Рента. Медицинское страхование. Страхование от несчастного случая. Детские пособия. Забота о ветеранах. Социальная помощь.</w:t>
      </w:r>
    </w:p>
    <w:p w:rsidR="009013A2" w:rsidRDefault="009013A2" w:rsidP="009013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Общественная жизнь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1.Молодёжь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Молодёжная субкультура. Занятость молодёжи. Спорт. Свободное время и отпуск.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2. Церкви и религиозные объединения</w:t>
      </w:r>
    </w:p>
    <w:p w:rsidR="009013A2" w:rsidRDefault="009013A2" w:rsidP="009013A2">
      <w:pPr>
        <w:rPr>
          <w:sz w:val="28"/>
          <w:szCs w:val="28"/>
        </w:rPr>
      </w:pPr>
      <w:r>
        <w:rPr>
          <w:sz w:val="28"/>
          <w:szCs w:val="28"/>
        </w:rPr>
        <w:t xml:space="preserve">          Евангелистская церковь. Католическая церковь. Протестанты.  Различные религиозные объединения: община менонитов, квакеры, Армия спасения.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3. Средства массовой информации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Средства массовой информации – четвёртая власть.  Пресса.  Радио и телевидение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4. Система образования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Обязательное обучение. Детские сады. Школьная система. Профессиональное обучение. Высшая школа.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5. Музеи, коллекции, выставки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Важнейшие музеи: изобразительного искусства, культурно-исторические, технические, краеведческие, народного творчества, этнографические. Выставочные залы.</w:t>
      </w:r>
    </w:p>
    <w:p w:rsidR="009013A2" w:rsidRDefault="009013A2" w:rsidP="009013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Праздники и обычаи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1. Рождество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Краткий обзор. История Рождества. Символы праздника.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2. Вокруг Пасхи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Иисус воскрес! Самый светлый праздник в Германии. Традиции празднования Пасхи.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3. Символы Пасхи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Яйцо – символ жизни. Что рассказывают о пасхальном зайце. Дети в праздники.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4. Октябрьский праздник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История празднования. Мюнхен – историческая родина праздника. Символы праздника. Традиции.</w:t>
      </w:r>
    </w:p>
    <w:p w:rsidR="009013A2" w:rsidRDefault="009013A2" w:rsidP="009013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Заключение</w:t>
      </w:r>
    </w:p>
    <w:p w:rsidR="009013A2" w:rsidRDefault="009013A2" w:rsidP="009013A2">
      <w:pPr>
        <w:jc w:val="both"/>
        <w:rPr>
          <w:sz w:val="28"/>
          <w:szCs w:val="28"/>
        </w:rPr>
      </w:pPr>
      <w:r>
        <w:rPr>
          <w:sz w:val="28"/>
          <w:szCs w:val="28"/>
        </w:rPr>
        <w:t>Из истории культуры. Защита проектов.</w:t>
      </w:r>
    </w:p>
    <w:p w:rsidR="0075440E" w:rsidRDefault="0075440E" w:rsidP="005A21AD">
      <w:pPr>
        <w:jc w:val="center"/>
        <w:rPr>
          <w:b/>
          <w:sz w:val="28"/>
          <w:szCs w:val="28"/>
        </w:rPr>
      </w:pPr>
    </w:p>
    <w:p w:rsidR="009013A2" w:rsidRDefault="009013A2" w:rsidP="00022883">
      <w:pPr>
        <w:spacing w:line="360" w:lineRule="auto"/>
        <w:jc w:val="center"/>
        <w:rPr>
          <w:b/>
          <w:sz w:val="28"/>
          <w:szCs w:val="28"/>
        </w:rPr>
      </w:pPr>
    </w:p>
    <w:p w:rsidR="009013A2" w:rsidRDefault="009013A2" w:rsidP="00022883">
      <w:pPr>
        <w:spacing w:line="360" w:lineRule="auto"/>
        <w:jc w:val="center"/>
        <w:rPr>
          <w:b/>
          <w:sz w:val="28"/>
          <w:szCs w:val="28"/>
        </w:rPr>
      </w:pPr>
    </w:p>
    <w:p w:rsidR="009013A2" w:rsidRDefault="009013A2" w:rsidP="00022883">
      <w:pPr>
        <w:spacing w:line="360" w:lineRule="auto"/>
        <w:jc w:val="center"/>
        <w:rPr>
          <w:b/>
          <w:sz w:val="28"/>
          <w:szCs w:val="28"/>
        </w:rPr>
      </w:pPr>
    </w:p>
    <w:p w:rsidR="009013A2" w:rsidRDefault="009013A2" w:rsidP="00022883">
      <w:pPr>
        <w:spacing w:line="360" w:lineRule="auto"/>
        <w:jc w:val="center"/>
        <w:rPr>
          <w:b/>
          <w:sz w:val="28"/>
          <w:szCs w:val="28"/>
        </w:rPr>
      </w:pPr>
    </w:p>
    <w:p w:rsidR="00F52763" w:rsidRDefault="00F52763" w:rsidP="00022883">
      <w:pPr>
        <w:spacing w:line="360" w:lineRule="auto"/>
        <w:jc w:val="center"/>
        <w:rPr>
          <w:b/>
          <w:sz w:val="32"/>
          <w:szCs w:val="32"/>
        </w:rPr>
      </w:pPr>
    </w:p>
    <w:p w:rsidR="00F52763" w:rsidRDefault="00F52763" w:rsidP="00022883">
      <w:pPr>
        <w:spacing w:line="360" w:lineRule="auto"/>
        <w:jc w:val="center"/>
        <w:rPr>
          <w:b/>
          <w:sz w:val="32"/>
          <w:szCs w:val="32"/>
        </w:rPr>
      </w:pPr>
    </w:p>
    <w:p w:rsidR="00F52763" w:rsidRDefault="00F52763" w:rsidP="00022883">
      <w:pPr>
        <w:spacing w:line="360" w:lineRule="auto"/>
        <w:jc w:val="center"/>
        <w:rPr>
          <w:b/>
          <w:sz w:val="32"/>
          <w:szCs w:val="32"/>
        </w:rPr>
      </w:pPr>
    </w:p>
    <w:p w:rsidR="00D96258" w:rsidRPr="003757E6" w:rsidRDefault="00022883" w:rsidP="00022883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3757E6">
        <w:rPr>
          <w:b/>
          <w:sz w:val="32"/>
          <w:szCs w:val="32"/>
        </w:rPr>
        <w:lastRenderedPageBreak/>
        <w:t>КАЛЕНДАРНО -</w:t>
      </w:r>
      <w:r w:rsidR="005A21AD" w:rsidRPr="003757E6">
        <w:rPr>
          <w:b/>
          <w:sz w:val="32"/>
          <w:szCs w:val="32"/>
        </w:rPr>
        <w:t xml:space="preserve"> </w:t>
      </w:r>
      <w:r w:rsidR="00D96258" w:rsidRPr="003757E6">
        <w:rPr>
          <w:b/>
          <w:sz w:val="32"/>
          <w:szCs w:val="32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4250"/>
        <w:gridCol w:w="1154"/>
        <w:gridCol w:w="1397"/>
        <w:gridCol w:w="2012"/>
      </w:tblGrid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757E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757E6"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757E6">
              <w:rPr>
                <w:b/>
                <w:bCs/>
                <w:sz w:val="28"/>
                <w:szCs w:val="28"/>
              </w:rPr>
              <w:t xml:space="preserve">Кол – </w:t>
            </w:r>
          </w:p>
          <w:p w:rsidR="00D96258" w:rsidRPr="003757E6" w:rsidRDefault="00D96258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3757E6">
              <w:rPr>
                <w:b/>
                <w:bCs/>
                <w:sz w:val="28"/>
                <w:szCs w:val="28"/>
              </w:rPr>
              <w:t>во часов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757E6">
              <w:rPr>
                <w:b/>
                <w:bCs/>
                <w:sz w:val="28"/>
                <w:szCs w:val="28"/>
              </w:rPr>
              <w:t>Дата по плану</w:t>
            </w:r>
          </w:p>
          <w:p w:rsidR="00D96258" w:rsidRPr="003757E6" w:rsidRDefault="00D96258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757E6">
              <w:rPr>
                <w:b/>
                <w:bCs/>
                <w:sz w:val="28"/>
                <w:szCs w:val="28"/>
              </w:rPr>
              <w:t>Дата фактически</w:t>
            </w: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Германия на карте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05.09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Региональные различия.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12.09</w:t>
            </w:r>
          </w:p>
          <w:p w:rsidR="009B3722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Климат.</w:t>
            </w:r>
            <w:r w:rsidR="00896291" w:rsidRPr="003757E6">
              <w:rPr>
                <w:sz w:val="28"/>
                <w:szCs w:val="28"/>
              </w:rPr>
              <w:t xml:space="preserve"> </w:t>
            </w:r>
            <w:r w:rsidRPr="003757E6">
              <w:rPr>
                <w:sz w:val="28"/>
                <w:szCs w:val="28"/>
              </w:rPr>
              <w:t>Охрана окружающей среды.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26.09</w:t>
            </w:r>
          </w:p>
          <w:p w:rsidR="009B3722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03.10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Германия и Европа.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Две Германии на карте Европы. Послевоенные события.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17.10</w:t>
            </w:r>
          </w:p>
          <w:p w:rsidR="009B3722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24.10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Объединенная Германия.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07.11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Иностранцы в Германии.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Основной закон.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21.11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Государство и его граждане.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28.11</w:t>
            </w:r>
          </w:p>
          <w:p w:rsidR="009B3722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Конституционные органы.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Партии и бундестаг.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Система выборов.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26.12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Рынок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Промышленность. Сельское хозяйство.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23.01</w:t>
            </w:r>
          </w:p>
          <w:p w:rsidR="009B3722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30.01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Социальная защита.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06.02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Молодежь.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Церкви и религиозные объединения.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20.02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D96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27.02</w:t>
            </w:r>
          </w:p>
          <w:p w:rsidR="009B3722" w:rsidRPr="003757E6" w:rsidRDefault="009B372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06.03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Система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9B3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13.03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Музеи, коллекции, выставки.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9B3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20.03</w:t>
            </w:r>
          </w:p>
          <w:p w:rsidR="009B3722" w:rsidRPr="003757E6" w:rsidRDefault="009B3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lastRenderedPageBreak/>
              <w:t>03.04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Рождество.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9B3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10.04</w:t>
            </w:r>
          </w:p>
          <w:p w:rsidR="009B3722" w:rsidRPr="003757E6" w:rsidRDefault="009B3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17.04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3E59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Вокруг Пасхи.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3E590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9B3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3E59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Символы Пасхи.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3E590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9B3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08.05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96258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3E59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Октябрьский праздник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3E590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9B3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15.05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3757E6" w:rsidRDefault="00D962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E590E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E" w:rsidRPr="003757E6" w:rsidRDefault="003E590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757E6"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E" w:rsidRPr="003757E6" w:rsidRDefault="003E59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Из ис</w:t>
            </w:r>
            <w:r w:rsidR="0098641F">
              <w:rPr>
                <w:sz w:val="28"/>
                <w:szCs w:val="28"/>
              </w:rPr>
              <w:t>тории культуры. Защита проектов.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E" w:rsidRPr="003757E6" w:rsidRDefault="0098641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E" w:rsidRPr="003757E6" w:rsidRDefault="009B3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57E6">
              <w:rPr>
                <w:sz w:val="28"/>
                <w:szCs w:val="28"/>
              </w:rPr>
              <w:t>22.05</w:t>
            </w:r>
          </w:p>
          <w:p w:rsidR="009B3722" w:rsidRPr="003757E6" w:rsidRDefault="009B37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E" w:rsidRPr="003757E6" w:rsidRDefault="003E590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6177C" w:rsidRPr="003757E6" w:rsidTr="00D96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C" w:rsidRPr="003757E6" w:rsidRDefault="0006177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C" w:rsidRPr="003757E6" w:rsidRDefault="000617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C" w:rsidRPr="003757E6" w:rsidRDefault="0098641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 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C" w:rsidRPr="003757E6" w:rsidRDefault="0006177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7C" w:rsidRPr="003757E6" w:rsidRDefault="0006177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70C6E" w:rsidRPr="003757E6" w:rsidRDefault="00570C6E" w:rsidP="00570C6E">
      <w:pPr>
        <w:rPr>
          <w:b/>
          <w:sz w:val="28"/>
          <w:szCs w:val="28"/>
        </w:rPr>
      </w:pPr>
    </w:p>
    <w:p w:rsidR="005A21AD" w:rsidRPr="003757E6" w:rsidRDefault="005A21AD" w:rsidP="005A21AD">
      <w:pPr>
        <w:jc w:val="both"/>
        <w:rPr>
          <w:sz w:val="28"/>
          <w:szCs w:val="28"/>
        </w:rPr>
      </w:pPr>
    </w:p>
    <w:p w:rsidR="0004763F" w:rsidRPr="003757E6" w:rsidRDefault="0004763F">
      <w:pPr>
        <w:rPr>
          <w:sz w:val="28"/>
          <w:szCs w:val="28"/>
        </w:rPr>
      </w:pPr>
    </w:p>
    <w:sectPr w:rsidR="0004763F" w:rsidRPr="003757E6" w:rsidSect="00F527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4AA"/>
    <w:multiLevelType w:val="hybridMultilevel"/>
    <w:tmpl w:val="3070BCCA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5A99"/>
    <w:multiLevelType w:val="hybridMultilevel"/>
    <w:tmpl w:val="B41057F8"/>
    <w:lvl w:ilvl="0" w:tplc="CE96F60C">
      <w:start w:val="2017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1BE2"/>
    <w:multiLevelType w:val="hybridMultilevel"/>
    <w:tmpl w:val="BFD4A6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A0935"/>
    <w:multiLevelType w:val="hybridMultilevel"/>
    <w:tmpl w:val="A578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5429A"/>
    <w:multiLevelType w:val="multilevel"/>
    <w:tmpl w:val="B3F8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 w15:restartNumberingAfterBreak="0">
    <w:nsid w:val="419C3B99"/>
    <w:multiLevelType w:val="hybridMultilevel"/>
    <w:tmpl w:val="63DA3E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2105C5"/>
    <w:multiLevelType w:val="hybridMultilevel"/>
    <w:tmpl w:val="17267826"/>
    <w:lvl w:ilvl="0" w:tplc="2CB0C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74"/>
    <w:rsid w:val="00022883"/>
    <w:rsid w:val="0004763F"/>
    <w:rsid w:val="0006177C"/>
    <w:rsid w:val="002A2F52"/>
    <w:rsid w:val="003757E6"/>
    <w:rsid w:val="003E590E"/>
    <w:rsid w:val="00404274"/>
    <w:rsid w:val="00506CCF"/>
    <w:rsid w:val="00570C6E"/>
    <w:rsid w:val="005A21AD"/>
    <w:rsid w:val="0075440E"/>
    <w:rsid w:val="008631CC"/>
    <w:rsid w:val="00896291"/>
    <w:rsid w:val="009013A2"/>
    <w:rsid w:val="0098641F"/>
    <w:rsid w:val="009B3722"/>
    <w:rsid w:val="00D96258"/>
    <w:rsid w:val="00F5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968DB-D9FF-4E5B-8120-9D02FDAB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6E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2A2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A2F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4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30</cp:revision>
  <cp:lastPrinted>2017-09-24T05:24:00Z</cp:lastPrinted>
  <dcterms:created xsi:type="dcterms:W3CDTF">2017-07-28T10:22:00Z</dcterms:created>
  <dcterms:modified xsi:type="dcterms:W3CDTF">2017-10-17T19:06:00Z</dcterms:modified>
</cp:coreProperties>
</file>