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003B0" w:rsidRDefault="001003B0" w:rsidP="006A4B0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3B0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Pr="001003B0">
        <w:rPr>
          <w:rFonts w:ascii="Times New Roman" w:hAnsi="Times New Roman" w:cs="Times New Roman"/>
          <w:b/>
          <w:sz w:val="32"/>
          <w:szCs w:val="32"/>
        </w:rPr>
        <w:instrText xml:space="preserve"> HYPERLINK "https://kalitsosh.ru/dokumenty/samoobsledovanie/1209-otchet-o-rezultatakh-samoobsledovaniya-mbou-kalitvenskoj-sosh" </w:instrText>
      </w:r>
      <w:r w:rsidRPr="001003B0">
        <w:rPr>
          <w:rFonts w:ascii="Times New Roman" w:hAnsi="Times New Roman" w:cs="Times New Roman"/>
          <w:b/>
          <w:sz w:val="32"/>
          <w:szCs w:val="32"/>
        </w:rPr>
        <w:fldChar w:fldCharType="separate"/>
      </w:r>
      <w:r w:rsidRPr="001003B0">
        <w:rPr>
          <w:rStyle w:val="a5"/>
          <w:rFonts w:ascii="Times New Roman" w:hAnsi="Times New Roman" w:cs="Times New Roman"/>
          <w:b/>
          <w:color w:val="auto"/>
          <w:sz w:val="32"/>
          <w:szCs w:val="32"/>
          <w:u w:val="none"/>
        </w:rPr>
        <w:t xml:space="preserve">Отчет о результатах </w:t>
      </w:r>
      <w:proofErr w:type="spellStart"/>
      <w:r w:rsidRPr="001003B0">
        <w:rPr>
          <w:rStyle w:val="a5"/>
          <w:rFonts w:ascii="Times New Roman" w:hAnsi="Times New Roman" w:cs="Times New Roman"/>
          <w:b/>
          <w:color w:val="auto"/>
          <w:sz w:val="32"/>
          <w:szCs w:val="32"/>
          <w:u w:val="none"/>
        </w:rPr>
        <w:t>самообследования</w:t>
      </w:r>
      <w:r w:rsidRPr="001003B0">
        <w:rPr>
          <w:rFonts w:ascii="Times New Roman" w:hAnsi="Times New Roman" w:cs="Times New Roman"/>
          <w:b/>
          <w:sz w:val="32"/>
          <w:szCs w:val="32"/>
        </w:rPr>
        <w:fldChar w:fldCharType="end"/>
      </w:r>
      <w:proofErr w:type="spellEnd"/>
    </w:p>
    <w:p w:rsidR="006A4B00" w:rsidRPr="001003B0" w:rsidRDefault="001003B0" w:rsidP="006A4B0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МБОУ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Калитвенской</w:t>
      </w:r>
      <w:proofErr w:type="spellEnd"/>
      <w:r w:rsidR="006A4B00" w:rsidRPr="001003B0">
        <w:rPr>
          <w:rFonts w:ascii="Times New Roman" w:hAnsi="Times New Roman" w:cs="Times New Roman"/>
          <w:b/>
          <w:sz w:val="32"/>
          <w:szCs w:val="32"/>
        </w:rPr>
        <w:t xml:space="preserve"> СОШ</w:t>
      </w:r>
      <w:bookmarkEnd w:id="0"/>
      <w:r w:rsidR="006A4B00" w:rsidRPr="001003B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2651A" w:rsidRPr="00A84002" w:rsidRDefault="0092651A" w:rsidP="00B405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Качество образования, которое включает в себя обучение и воспитание школьников, представляет собой систему показателей знаний, умений и навыков, а также норм ценностно-эмоционального отношения к миру и друг другу. Все перечисленные параметры взаимосвязаны и взаимно дополняют друг друга. Но на сегодняшний день показатель качества </w:t>
      </w:r>
      <w:proofErr w:type="spellStart"/>
      <w:r w:rsidRPr="00A84002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A84002">
        <w:rPr>
          <w:rFonts w:ascii="Times New Roman" w:hAnsi="Times New Roman" w:cs="Times New Roman"/>
          <w:sz w:val="28"/>
          <w:szCs w:val="28"/>
        </w:rPr>
        <w:t xml:space="preserve"> учащихся был и остается первым и основным при оценке эффективности деятельности </w:t>
      </w:r>
      <w:r w:rsidR="00C6077E" w:rsidRPr="00A84002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A84002">
        <w:rPr>
          <w:rFonts w:ascii="Times New Roman" w:hAnsi="Times New Roman" w:cs="Times New Roman"/>
          <w:sz w:val="28"/>
          <w:szCs w:val="28"/>
        </w:rPr>
        <w:t xml:space="preserve">школы. </w:t>
      </w:r>
    </w:p>
    <w:p w:rsidR="0092651A" w:rsidRPr="00A84002" w:rsidRDefault="0092651A" w:rsidP="00B405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словам президента, </w:t>
      </w:r>
      <w:r w:rsidRPr="00A840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являются важнейшим достоянием России</w:t>
      </w:r>
      <w:r w:rsidRPr="00A84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A840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традициях народов России всегда было особое, бережное отношение к детям». </w:t>
      </w:r>
      <w:r w:rsidRPr="00A84002">
        <w:rPr>
          <w:rFonts w:ascii="Times New Roman" w:hAnsi="Times New Roman" w:cs="Times New Roman"/>
          <w:sz w:val="28"/>
          <w:szCs w:val="28"/>
        </w:rPr>
        <w:t>А качественное образование — будущее нации.</w:t>
      </w:r>
    </w:p>
    <w:p w:rsidR="005318F3" w:rsidRPr="00A84002" w:rsidRDefault="0092651A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Задача повышения качества образования актуальна не только с позиции «потребностей будущего», но и с позиции актуального состояния образования в школе. Модернизация системы образования и появление новых образовательных ориентиров не могли не коснуться и школьного образования. На первый план выходят задачи формирования интеллектуальной, исследовательской культуры школьников</w:t>
      </w:r>
      <w:r w:rsidR="001A17C5" w:rsidRPr="00A84002">
        <w:rPr>
          <w:sz w:val="28"/>
          <w:szCs w:val="28"/>
        </w:rPr>
        <w:t>, математического мировоззрения</w:t>
      </w:r>
      <w:r w:rsidRPr="00A84002">
        <w:rPr>
          <w:sz w:val="28"/>
          <w:szCs w:val="28"/>
        </w:rPr>
        <w:t xml:space="preserve">. Уровень знаний и умений выпускников должен соответствовать требованиям стандарта, а процедура оценки достижений учащихся должна быть объективной и адекватной этим требованиям. </w:t>
      </w:r>
    </w:p>
    <w:p w:rsidR="00B40503" w:rsidRPr="00A84002" w:rsidRDefault="005318F3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Критерии и показатели резул</w:t>
      </w:r>
      <w:r w:rsidR="001A17C5" w:rsidRPr="00A84002">
        <w:rPr>
          <w:sz w:val="28"/>
          <w:szCs w:val="28"/>
        </w:rPr>
        <w:t xml:space="preserve">ьтативности и качества </w:t>
      </w:r>
      <w:r w:rsidR="00C6077E" w:rsidRPr="00A84002">
        <w:rPr>
          <w:sz w:val="28"/>
          <w:szCs w:val="28"/>
        </w:rPr>
        <w:t xml:space="preserve">МБОУ </w:t>
      </w:r>
      <w:proofErr w:type="spellStart"/>
      <w:r w:rsidR="00C6077E" w:rsidRPr="00A84002">
        <w:rPr>
          <w:sz w:val="28"/>
          <w:szCs w:val="28"/>
        </w:rPr>
        <w:t>Калитвенской</w:t>
      </w:r>
      <w:proofErr w:type="spellEnd"/>
      <w:r w:rsidR="00C6077E" w:rsidRPr="00A84002">
        <w:rPr>
          <w:sz w:val="28"/>
          <w:szCs w:val="28"/>
        </w:rPr>
        <w:t xml:space="preserve"> СОШ </w:t>
      </w:r>
      <w:r w:rsidRPr="00A84002">
        <w:rPr>
          <w:sz w:val="28"/>
          <w:szCs w:val="28"/>
        </w:rPr>
        <w:t xml:space="preserve">включают: динамику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</w:t>
      </w:r>
      <w:proofErr w:type="spellStart"/>
      <w:r w:rsidRPr="00A84002">
        <w:rPr>
          <w:sz w:val="28"/>
          <w:szCs w:val="28"/>
        </w:rPr>
        <w:t>здоровьесберегающих</w:t>
      </w:r>
      <w:proofErr w:type="spellEnd"/>
      <w:r w:rsidRPr="00A84002">
        <w:rPr>
          <w:sz w:val="28"/>
          <w:szCs w:val="28"/>
        </w:rPr>
        <w:t>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EE06EF" w:rsidRPr="00A84002" w:rsidRDefault="00B40503" w:rsidP="00EE06EF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У</w:t>
      </w:r>
      <w:r w:rsidR="004D14BB" w:rsidRPr="00A84002">
        <w:rPr>
          <w:sz w:val="28"/>
          <w:szCs w:val="28"/>
          <w:shd w:val="clear" w:color="auto" w:fill="FFFFFF"/>
        </w:rPr>
        <w:t xml:space="preserve">словия достижения «нового современного качества образования», уже давно продиктованные государством. Это введение </w:t>
      </w:r>
      <w:proofErr w:type="gramStart"/>
      <w:r w:rsidR="004D14BB" w:rsidRPr="00A84002">
        <w:rPr>
          <w:sz w:val="28"/>
          <w:szCs w:val="28"/>
          <w:shd w:val="clear" w:color="auto" w:fill="FFFFFF"/>
        </w:rPr>
        <w:t>новых</w:t>
      </w:r>
      <w:proofErr w:type="gramEnd"/>
      <w:r w:rsidR="004D14BB" w:rsidRPr="00A84002">
        <w:rPr>
          <w:sz w:val="28"/>
          <w:szCs w:val="28"/>
          <w:shd w:val="clear" w:color="auto" w:fill="FFFFFF"/>
        </w:rPr>
        <w:t xml:space="preserve"> ФГОС, профильного обучения, дистанционного образования и другие. </w:t>
      </w:r>
      <w:r w:rsidR="002A0C98" w:rsidRPr="00A84002">
        <w:rPr>
          <w:sz w:val="28"/>
          <w:szCs w:val="28"/>
          <w:shd w:val="clear" w:color="auto" w:fill="FFFFFF"/>
        </w:rPr>
        <w:t>В</w:t>
      </w:r>
      <w:r w:rsidR="004D14BB" w:rsidRPr="00A84002">
        <w:rPr>
          <w:sz w:val="28"/>
          <w:szCs w:val="28"/>
          <w:shd w:val="clear" w:color="auto" w:fill="FFFFFF"/>
        </w:rPr>
        <w:t xml:space="preserve">ся деятельность </w:t>
      </w:r>
      <w:r w:rsidR="00C6077E" w:rsidRPr="00A84002">
        <w:rPr>
          <w:sz w:val="28"/>
          <w:szCs w:val="28"/>
          <w:shd w:val="clear" w:color="auto" w:fill="FFFFFF"/>
        </w:rPr>
        <w:t xml:space="preserve">нашей </w:t>
      </w:r>
      <w:r w:rsidR="004D14BB" w:rsidRPr="00A84002">
        <w:rPr>
          <w:sz w:val="28"/>
          <w:szCs w:val="28"/>
          <w:shd w:val="clear" w:color="auto" w:fill="FFFFFF"/>
        </w:rPr>
        <w:t xml:space="preserve">школы направлена на создание этих условий. </w:t>
      </w:r>
    </w:p>
    <w:p w:rsidR="002A0C98" w:rsidRPr="00A84002" w:rsidRDefault="002A0C98" w:rsidP="00EE06EF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В последнее время</w:t>
      </w:r>
      <w:r w:rsidR="00C6077E" w:rsidRPr="00A84002">
        <w:rPr>
          <w:sz w:val="28"/>
          <w:szCs w:val="28"/>
        </w:rPr>
        <w:t xml:space="preserve"> в МБОУ </w:t>
      </w:r>
      <w:proofErr w:type="spellStart"/>
      <w:r w:rsidR="00C6077E" w:rsidRPr="00A84002">
        <w:rPr>
          <w:sz w:val="28"/>
          <w:szCs w:val="28"/>
        </w:rPr>
        <w:t>Калитвенской</w:t>
      </w:r>
      <w:proofErr w:type="spellEnd"/>
      <w:r w:rsidR="00C6077E" w:rsidRPr="00A84002">
        <w:rPr>
          <w:sz w:val="28"/>
          <w:szCs w:val="28"/>
        </w:rPr>
        <w:t xml:space="preserve"> СОШ </w:t>
      </w:r>
      <w:r w:rsidRPr="00A84002">
        <w:rPr>
          <w:sz w:val="28"/>
          <w:szCs w:val="28"/>
        </w:rPr>
        <w:t>большое внимание уделялось созданию таких условий, без которых получение качественного образования просто невозможно. А именно оснащению школ</w:t>
      </w:r>
      <w:r w:rsidR="00C6077E" w:rsidRPr="00A84002">
        <w:rPr>
          <w:sz w:val="28"/>
          <w:szCs w:val="28"/>
        </w:rPr>
        <w:t>ы</w:t>
      </w:r>
      <w:r w:rsidRPr="00A84002">
        <w:rPr>
          <w:sz w:val="28"/>
          <w:szCs w:val="28"/>
        </w:rPr>
        <w:t xml:space="preserve"> современным учебно-лабораторным, спортивным и компьютерным оборудованием, повышению квалификации педагогических работников, развитию школьной инфраструктуры. </w:t>
      </w:r>
    </w:p>
    <w:p w:rsidR="002A0C98" w:rsidRPr="00A84002" w:rsidRDefault="002A0C98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lastRenderedPageBreak/>
        <w:t>Освоенные денежные средства позволили оснастить многие кабинеты современным интерактивным оборудованием.</w:t>
      </w:r>
    </w:p>
    <w:p w:rsidR="00B40503" w:rsidRPr="00A84002" w:rsidRDefault="002A0C98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Помимо мероприятий по модернизации были освоены немалые средства и на проведение ремонтных работ, обеспечение безопасности, выполнение предписаний надзорных органов. Это ремонт крыши. </w:t>
      </w:r>
    </w:p>
    <w:p w:rsidR="00EE06EF" w:rsidRPr="00A84002" w:rsidRDefault="0092651A" w:rsidP="00EE06EF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 xml:space="preserve">Одним из способов повышения качества знаний обучающихся является организация учебного процесса. Для того чтобы успешно решать вопросы управления качеством образования, необходимо помнить, что образование — это процесс целостного развития растущего человека. На всех ступенях обучения в школе существует связь между </w:t>
      </w:r>
      <w:proofErr w:type="spellStart"/>
      <w:r w:rsidRPr="00A84002">
        <w:rPr>
          <w:sz w:val="28"/>
          <w:szCs w:val="28"/>
        </w:rPr>
        <w:t>обученностью</w:t>
      </w:r>
      <w:proofErr w:type="spellEnd"/>
      <w:r w:rsidRPr="00A84002">
        <w:rPr>
          <w:sz w:val="28"/>
          <w:szCs w:val="28"/>
        </w:rPr>
        <w:t xml:space="preserve"> и интересом обучающихся к учебному предмету. Повышение качества образования должно осуществляться не за счёт дополнительной нагрузки на </w:t>
      </w:r>
      <w:proofErr w:type="spellStart"/>
      <w:r w:rsidR="00C6077E" w:rsidRPr="00A84002">
        <w:rPr>
          <w:sz w:val="28"/>
          <w:szCs w:val="28"/>
        </w:rPr>
        <w:t>ою</w:t>
      </w:r>
      <w:r w:rsidRPr="00A84002">
        <w:rPr>
          <w:sz w:val="28"/>
          <w:szCs w:val="28"/>
        </w:rPr>
        <w:t>уча</w:t>
      </w:r>
      <w:r w:rsidR="00C6077E" w:rsidRPr="00A84002">
        <w:rPr>
          <w:sz w:val="28"/>
          <w:szCs w:val="28"/>
        </w:rPr>
        <w:t>ю</w:t>
      </w:r>
      <w:r w:rsidRPr="00A84002">
        <w:rPr>
          <w:sz w:val="28"/>
          <w:szCs w:val="28"/>
        </w:rPr>
        <w:t>щихся</w:t>
      </w:r>
      <w:proofErr w:type="spellEnd"/>
      <w:r w:rsidRPr="00A84002">
        <w:rPr>
          <w:sz w:val="28"/>
          <w:szCs w:val="28"/>
        </w:rPr>
        <w:t xml:space="preserve">, а через совершенствование форм и методов обучения, отбора содержания образования, через внедрение образовательных технологий, ориентированных не столько на передачу готовых знаний, сколько на формирование комплекса личностных качеств обучаемых. </w:t>
      </w:r>
    </w:p>
    <w:p w:rsidR="002A0C98" w:rsidRPr="00A84002" w:rsidRDefault="002A0C98" w:rsidP="00EE06EF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Ключевой фигурой, создающей условия для системных изменений, способствующих формированию личности ученика, остаётся педагог, а результаты школьного образования напрямую зависят от его профессиональной компетентности и качества подготовки.</w:t>
      </w:r>
    </w:p>
    <w:p w:rsidR="00E86F43" w:rsidRPr="00A84002" w:rsidRDefault="00C62882" w:rsidP="00B40503">
      <w:pPr>
        <w:pStyle w:val="a3"/>
        <w:shd w:val="clear" w:color="auto" w:fill="FFFFFF"/>
        <w:ind w:firstLine="567"/>
        <w:jc w:val="both"/>
        <w:rPr>
          <w:sz w:val="28"/>
          <w:szCs w:val="28"/>
          <w:shd w:val="clear" w:color="auto" w:fill="FFFFFF"/>
        </w:rPr>
      </w:pPr>
      <w:r w:rsidRPr="00A84002">
        <w:rPr>
          <w:sz w:val="28"/>
          <w:szCs w:val="28"/>
          <w:shd w:val="clear" w:color="auto" w:fill="FFFFFF"/>
        </w:rPr>
        <w:t>Президент России </w:t>
      </w:r>
      <w:r w:rsidRPr="00A84002">
        <w:rPr>
          <w:sz w:val="28"/>
          <w:szCs w:val="28"/>
        </w:rPr>
        <w:t>Владимир Путин</w:t>
      </w:r>
      <w:r w:rsidRPr="00A84002">
        <w:rPr>
          <w:sz w:val="28"/>
          <w:szCs w:val="28"/>
          <w:shd w:val="clear" w:color="auto" w:fill="FFFFFF"/>
        </w:rPr>
        <w:t xml:space="preserve"> отметил важность повышения </w:t>
      </w:r>
      <w:r w:rsidR="00E86F43" w:rsidRPr="00A84002">
        <w:rPr>
          <w:sz w:val="28"/>
          <w:szCs w:val="28"/>
          <w:shd w:val="clear" w:color="auto" w:fill="FFFFFF"/>
        </w:rPr>
        <w:t xml:space="preserve">качества преподавания в школах </w:t>
      </w:r>
      <w:r w:rsidRPr="00A84002">
        <w:rPr>
          <w:sz w:val="28"/>
          <w:szCs w:val="28"/>
          <w:shd w:val="clear" w:color="auto" w:fill="FFFFFF"/>
        </w:rPr>
        <w:t>"Важно, чтобы качество преподавания в школах неуклонно повышалось, чтобы деятельность учителей была творческой, отве</w:t>
      </w:r>
      <w:r w:rsidR="00E86F43" w:rsidRPr="00A84002">
        <w:rPr>
          <w:sz w:val="28"/>
          <w:szCs w:val="28"/>
          <w:shd w:val="clear" w:color="auto" w:fill="FFFFFF"/>
        </w:rPr>
        <w:t xml:space="preserve">чающей духу и запросам времени». </w:t>
      </w:r>
    </w:p>
    <w:p w:rsidR="002A0C98" w:rsidRPr="00A84002" w:rsidRDefault="002A0C98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 xml:space="preserve">Укомплектованность педагогическими кадрами </w:t>
      </w:r>
      <w:r w:rsidR="00012A4E" w:rsidRPr="00A84002">
        <w:rPr>
          <w:sz w:val="28"/>
          <w:szCs w:val="28"/>
        </w:rPr>
        <w:t xml:space="preserve">в МБОУ </w:t>
      </w:r>
      <w:proofErr w:type="spellStart"/>
      <w:r w:rsidR="00012A4E" w:rsidRPr="00A84002">
        <w:rPr>
          <w:sz w:val="28"/>
          <w:szCs w:val="28"/>
        </w:rPr>
        <w:t>Калитвенской</w:t>
      </w:r>
      <w:proofErr w:type="spellEnd"/>
      <w:r w:rsidR="00012A4E" w:rsidRPr="00A84002">
        <w:rPr>
          <w:sz w:val="28"/>
          <w:szCs w:val="28"/>
        </w:rPr>
        <w:t xml:space="preserve"> СОШ </w:t>
      </w:r>
      <w:r w:rsidRPr="00A84002">
        <w:rPr>
          <w:sz w:val="28"/>
          <w:szCs w:val="28"/>
        </w:rPr>
        <w:t>на 100% сохраняется много лет. Средний возраст педагогов школы – 45 лет, в школе работает 18 педагогов. Несмотря на оптимизацию, сохранены ставки педагога-психолога, логопеда, старшей вожатой. Уровень квалификации педагогов достаточно высок. Результат многолетней целенаправленной работы - 19% педагогов имеют высшую категорию, 67% - первую. Нет категорий только у молодых педагогов со стажем работы менее 3-х лет и у тех, кто работает в нашей школе первый год.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869"/>
        <w:gridCol w:w="993"/>
        <w:gridCol w:w="828"/>
        <w:gridCol w:w="2148"/>
        <w:gridCol w:w="994"/>
        <w:gridCol w:w="893"/>
        <w:gridCol w:w="1347"/>
      </w:tblGrid>
      <w:tr w:rsidR="00B40503" w:rsidRPr="00A84002" w:rsidTr="00C6077E">
        <w:trPr>
          <w:trHeight w:val="611"/>
        </w:trPr>
        <w:tc>
          <w:tcPr>
            <w:tcW w:w="959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1869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 xml:space="preserve">Всего </w:t>
            </w:r>
            <w:proofErr w:type="spellStart"/>
            <w:r w:rsidRPr="00A84002">
              <w:rPr>
                <w:szCs w:val="28"/>
              </w:rPr>
              <w:t>пед</w:t>
            </w:r>
            <w:proofErr w:type="gramStart"/>
            <w:r w:rsidRPr="00A84002">
              <w:rPr>
                <w:szCs w:val="28"/>
              </w:rPr>
              <w:t>.р</w:t>
            </w:r>
            <w:proofErr w:type="gramEnd"/>
            <w:r w:rsidRPr="00A84002">
              <w:rPr>
                <w:szCs w:val="28"/>
              </w:rPr>
              <w:t>аботников</w:t>
            </w:r>
            <w:proofErr w:type="spellEnd"/>
          </w:p>
        </w:tc>
        <w:tc>
          <w:tcPr>
            <w:tcW w:w="1821" w:type="dxa"/>
            <w:gridSpan w:val="2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Высшее образование</w:t>
            </w:r>
          </w:p>
        </w:tc>
        <w:tc>
          <w:tcPr>
            <w:tcW w:w="2148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proofErr w:type="spellStart"/>
            <w:r w:rsidRPr="00A84002">
              <w:rPr>
                <w:szCs w:val="28"/>
              </w:rPr>
              <w:t>С</w:t>
            </w:r>
            <w:proofErr w:type="gramStart"/>
            <w:r w:rsidRPr="00A84002">
              <w:rPr>
                <w:szCs w:val="28"/>
              </w:rPr>
              <w:t>p</w:t>
            </w:r>
            <w:proofErr w:type="gramEnd"/>
            <w:r w:rsidRPr="00A84002">
              <w:rPr>
                <w:szCs w:val="28"/>
              </w:rPr>
              <w:t>еднее</w:t>
            </w:r>
            <w:proofErr w:type="spellEnd"/>
            <w:r w:rsidRPr="00A84002">
              <w:rPr>
                <w:szCs w:val="28"/>
              </w:rPr>
              <w:t xml:space="preserve"> профессиональное</w:t>
            </w:r>
          </w:p>
        </w:tc>
        <w:tc>
          <w:tcPr>
            <w:tcW w:w="1887" w:type="dxa"/>
            <w:gridSpan w:val="2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Имеют высшую категорию</w:t>
            </w:r>
          </w:p>
        </w:tc>
        <w:tc>
          <w:tcPr>
            <w:tcW w:w="1347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Имеют 1 категорию</w:t>
            </w:r>
          </w:p>
        </w:tc>
      </w:tr>
      <w:tr w:rsidR="00B40503" w:rsidRPr="00A84002" w:rsidTr="00C6077E">
        <w:trPr>
          <w:trHeight w:val="613"/>
        </w:trPr>
        <w:tc>
          <w:tcPr>
            <w:tcW w:w="959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2018-2019</w:t>
            </w:r>
          </w:p>
        </w:tc>
        <w:tc>
          <w:tcPr>
            <w:tcW w:w="1869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21</w:t>
            </w:r>
          </w:p>
        </w:tc>
        <w:tc>
          <w:tcPr>
            <w:tcW w:w="993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14</w:t>
            </w:r>
          </w:p>
        </w:tc>
        <w:tc>
          <w:tcPr>
            <w:tcW w:w="828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67</w:t>
            </w:r>
            <w:r w:rsidR="009F618C" w:rsidRPr="00A84002">
              <w:rPr>
                <w:szCs w:val="28"/>
              </w:rPr>
              <w:t xml:space="preserve"> %</w:t>
            </w:r>
          </w:p>
        </w:tc>
        <w:tc>
          <w:tcPr>
            <w:tcW w:w="2148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7</w:t>
            </w:r>
          </w:p>
        </w:tc>
        <w:tc>
          <w:tcPr>
            <w:tcW w:w="994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4</w:t>
            </w:r>
          </w:p>
        </w:tc>
        <w:tc>
          <w:tcPr>
            <w:tcW w:w="893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19</w:t>
            </w:r>
            <w:r w:rsidR="009F618C" w:rsidRPr="00A84002">
              <w:rPr>
                <w:szCs w:val="28"/>
              </w:rPr>
              <w:t xml:space="preserve"> %</w:t>
            </w:r>
          </w:p>
        </w:tc>
        <w:tc>
          <w:tcPr>
            <w:tcW w:w="1347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13</w:t>
            </w:r>
          </w:p>
        </w:tc>
      </w:tr>
      <w:tr w:rsidR="00B40503" w:rsidRPr="00A84002" w:rsidTr="00C6077E">
        <w:trPr>
          <w:trHeight w:val="672"/>
        </w:trPr>
        <w:tc>
          <w:tcPr>
            <w:tcW w:w="959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2019-2020</w:t>
            </w:r>
          </w:p>
        </w:tc>
        <w:tc>
          <w:tcPr>
            <w:tcW w:w="1869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18</w:t>
            </w:r>
          </w:p>
        </w:tc>
        <w:tc>
          <w:tcPr>
            <w:tcW w:w="993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12</w:t>
            </w:r>
          </w:p>
        </w:tc>
        <w:tc>
          <w:tcPr>
            <w:tcW w:w="828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67</w:t>
            </w:r>
            <w:r w:rsidR="009F618C" w:rsidRPr="00A84002">
              <w:rPr>
                <w:szCs w:val="28"/>
              </w:rPr>
              <w:t xml:space="preserve"> %</w:t>
            </w:r>
          </w:p>
        </w:tc>
        <w:tc>
          <w:tcPr>
            <w:tcW w:w="2148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6</w:t>
            </w:r>
          </w:p>
        </w:tc>
        <w:tc>
          <w:tcPr>
            <w:tcW w:w="994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4</w:t>
            </w:r>
          </w:p>
        </w:tc>
        <w:tc>
          <w:tcPr>
            <w:tcW w:w="893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22</w:t>
            </w:r>
            <w:r w:rsidR="009F618C" w:rsidRPr="00A84002">
              <w:rPr>
                <w:szCs w:val="28"/>
              </w:rPr>
              <w:t xml:space="preserve"> %</w:t>
            </w:r>
          </w:p>
        </w:tc>
        <w:tc>
          <w:tcPr>
            <w:tcW w:w="1347" w:type="dxa"/>
            <w:vAlign w:val="center"/>
          </w:tcPr>
          <w:p w:rsidR="00197AE2" w:rsidRPr="00A84002" w:rsidRDefault="00197AE2" w:rsidP="00EE06EF">
            <w:pPr>
              <w:pStyle w:val="a3"/>
              <w:jc w:val="center"/>
              <w:rPr>
                <w:szCs w:val="28"/>
              </w:rPr>
            </w:pPr>
            <w:r w:rsidRPr="00A84002">
              <w:rPr>
                <w:szCs w:val="28"/>
              </w:rPr>
              <w:t>12</w:t>
            </w:r>
          </w:p>
        </w:tc>
      </w:tr>
    </w:tbl>
    <w:p w:rsidR="0019317D" w:rsidRPr="00A84002" w:rsidRDefault="00197AE2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noProof/>
          <w:sz w:val="28"/>
          <w:szCs w:val="28"/>
        </w:rPr>
        <w:lastRenderedPageBreak/>
        <w:drawing>
          <wp:inline distT="0" distB="0" distL="0" distR="0" wp14:anchorId="03AAC6D6" wp14:editId="499AB2B1">
            <wp:extent cx="4581525" cy="2017395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A0C98" w:rsidRPr="00A84002" w:rsidRDefault="002A0C98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Все учителя общеобразовательной организации регулярно проходят курсовую подготовку, что способствует успешному решению многообразных проблем образовательного процесса.</w:t>
      </w:r>
    </w:p>
    <w:tbl>
      <w:tblPr>
        <w:tblW w:w="78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4"/>
        <w:gridCol w:w="3338"/>
        <w:gridCol w:w="1383"/>
        <w:gridCol w:w="1478"/>
      </w:tblGrid>
      <w:tr w:rsidR="00B40503" w:rsidRPr="00A84002" w:rsidTr="00EE06EF">
        <w:trPr>
          <w:trHeight w:val="591"/>
          <w:jc w:val="center"/>
        </w:trPr>
        <w:tc>
          <w:tcPr>
            <w:tcW w:w="1664" w:type="dxa"/>
          </w:tcPr>
          <w:p w:rsidR="002A0C98" w:rsidRPr="00A84002" w:rsidRDefault="002A0C98" w:rsidP="00EE06EF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3338" w:type="dxa"/>
            <w:vAlign w:val="center"/>
          </w:tcPr>
          <w:p w:rsidR="002A0C98" w:rsidRPr="00A84002" w:rsidRDefault="002A0C98" w:rsidP="00EE06EF">
            <w:pPr>
              <w:pStyle w:val="a3"/>
              <w:jc w:val="both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 xml:space="preserve">Всего </w:t>
            </w:r>
            <w:proofErr w:type="spellStart"/>
            <w:r w:rsidRPr="00A84002">
              <w:rPr>
                <w:sz w:val="28"/>
                <w:szCs w:val="28"/>
              </w:rPr>
              <w:t>пед</w:t>
            </w:r>
            <w:proofErr w:type="gramStart"/>
            <w:r w:rsidRPr="00A84002">
              <w:rPr>
                <w:sz w:val="28"/>
                <w:szCs w:val="28"/>
              </w:rPr>
              <w:t>.р</w:t>
            </w:r>
            <w:proofErr w:type="gramEnd"/>
            <w:r w:rsidRPr="00A84002">
              <w:rPr>
                <w:sz w:val="28"/>
                <w:szCs w:val="28"/>
              </w:rPr>
              <w:t>аботников</w:t>
            </w:r>
            <w:proofErr w:type="spellEnd"/>
          </w:p>
        </w:tc>
        <w:tc>
          <w:tcPr>
            <w:tcW w:w="2861" w:type="dxa"/>
            <w:gridSpan w:val="2"/>
            <w:vAlign w:val="center"/>
          </w:tcPr>
          <w:p w:rsidR="002A0C98" w:rsidRPr="00A84002" w:rsidRDefault="002A0C98" w:rsidP="00EE06EF">
            <w:pPr>
              <w:pStyle w:val="a3"/>
              <w:jc w:val="both"/>
              <w:rPr>
                <w:sz w:val="28"/>
                <w:szCs w:val="28"/>
              </w:rPr>
            </w:pPr>
            <w:proofErr w:type="gramStart"/>
            <w:r w:rsidRPr="00A84002">
              <w:rPr>
                <w:sz w:val="28"/>
                <w:szCs w:val="28"/>
              </w:rPr>
              <w:t>П</w:t>
            </w:r>
            <w:r w:rsidR="00EE06EF" w:rsidRPr="00A84002">
              <w:rPr>
                <w:sz w:val="28"/>
                <w:szCs w:val="28"/>
              </w:rPr>
              <w:t>рошедших</w:t>
            </w:r>
            <w:proofErr w:type="gramEnd"/>
            <w:r w:rsidRPr="00A84002">
              <w:rPr>
                <w:sz w:val="28"/>
                <w:szCs w:val="28"/>
              </w:rPr>
              <w:t xml:space="preserve"> курсы</w:t>
            </w:r>
          </w:p>
        </w:tc>
      </w:tr>
      <w:tr w:rsidR="00B40503" w:rsidRPr="00A84002" w:rsidTr="00EE06EF">
        <w:trPr>
          <w:trHeight w:val="592"/>
          <w:jc w:val="center"/>
        </w:trPr>
        <w:tc>
          <w:tcPr>
            <w:tcW w:w="1664" w:type="dxa"/>
          </w:tcPr>
          <w:p w:rsidR="002A0C98" w:rsidRPr="00A84002" w:rsidRDefault="002A0C98" w:rsidP="00EE06EF">
            <w:pPr>
              <w:pStyle w:val="a3"/>
              <w:jc w:val="center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2018-2019</w:t>
            </w:r>
          </w:p>
        </w:tc>
        <w:tc>
          <w:tcPr>
            <w:tcW w:w="3338" w:type="dxa"/>
          </w:tcPr>
          <w:p w:rsidR="002A0C98" w:rsidRPr="00A84002" w:rsidRDefault="002A0C98" w:rsidP="00EE06EF">
            <w:pPr>
              <w:pStyle w:val="a3"/>
              <w:jc w:val="center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21</w:t>
            </w:r>
          </w:p>
        </w:tc>
        <w:tc>
          <w:tcPr>
            <w:tcW w:w="1383" w:type="dxa"/>
          </w:tcPr>
          <w:p w:rsidR="002A0C98" w:rsidRPr="00A84002" w:rsidRDefault="002A0C98" w:rsidP="00EE06EF">
            <w:pPr>
              <w:pStyle w:val="a3"/>
              <w:jc w:val="center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12</w:t>
            </w:r>
          </w:p>
        </w:tc>
        <w:tc>
          <w:tcPr>
            <w:tcW w:w="1478" w:type="dxa"/>
          </w:tcPr>
          <w:p w:rsidR="002A0C98" w:rsidRPr="00A84002" w:rsidRDefault="002A0C98" w:rsidP="00EE06EF">
            <w:pPr>
              <w:pStyle w:val="a3"/>
              <w:jc w:val="center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67 %</w:t>
            </w:r>
          </w:p>
        </w:tc>
      </w:tr>
      <w:tr w:rsidR="00B40503" w:rsidRPr="00A84002" w:rsidTr="00EE06EF">
        <w:trPr>
          <w:trHeight w:val="650"/>
          <w:jc w:val="center"/>
        </w:trPr>
        <w:tc>
          <w:tcPr>
            <w:tcW w:w="1664" w:type="dxa"/>
          </w:tcPr>
          <w:p w:rsidR="002A0C98" w:rsidRPr="00A84002" w:rsidRDefault="002A0C98" w:rsidP="00EE06EF">
            <w:pPr>
              <w:pStyle w:val="a3"/>
              <w:jc w:val="center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2019-2020</w:t>
            </w:r>
          </w:p>
        </w:tc>
        <w:tc>
          <w:tcPr>
            <w:tcW w:w="3338" w:type="dxa"/>
          </w:tcPr>
          <w:p w:rsidR="002A0C98" w:rsidRPr="00A84002" w:rsidRDefault="002A0C98" w:rsidP="00EE06EF">
            <w:pPr>
              <w:pStyle w:val="a3"/>
              <w:jc w:val="center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18</w:t>
            </w:r>
          </w:p>
        </w:tc>
        <w:tc>
          <w:tcPr>
            <w:tcW w:w="1383" w:type="dxa"/>
          </w:tcPr>
          <w:p w:rsidR="002A0C98" w:rsidRPr="00A84002" w:rsidRDefault="00481DB3" w:rsidP="00EE06EF">
            <w:pPr>
              <w:pStyle w:val="a3"/>
              <w:jc w:val="center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17</w:t>
            </w:r>
          </w:p>
        </w:tc>
        <w:tc>
          <w:tcPr>
            <w:tcW w:w="1478" w:type="dxa"/>
          </w:tcPr>
          <w:p w:rsidR="002A0C98" w:rsidRPr="00A84002" w:rsidRDefault="00481DB3" w:rsidP="00EE06EF">
            <w:pPr>
              <w:pStyle w:val="a3"/>
              <w:jc w:val="center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94</w:t>
            </w:r>
            <w:r w:rsidR="002A0C98" w:rsidRPr="00A84002">
              <w:rPr>
                <w:sz w:val="28"/>
                <w:szCs w:val="28"/>
              </w:rPr>
              <w:t xml:space="preserve"> %</w:t>
            </w:r>
          </w:p>
        </w:tc>
      </w:tr>
    </w:tbl>
    <w:p w:rsidR="00AD4929" w:rsidRPr="00A84002" w:rsidRDefault="00AD4929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 xml:space="preserve">Учителя, прошедшие курсы повышения квалификации используют полученные знания в своей деятельности, выступают с сообщениями о курсах на методических объединениях, </w:t>
      </w:r>
      <w:r w:rsidR="005A2877" w:rsidRPr="00A84002">
        <w:rPr>
          <w:sz w:val="28"/>
          <w:szCs w:val="28"/>
        </w:rPr>
        <w:t>работают в творческих группах, п</w:t>
      </w:r>
      <w:r w:rsidRPr="00A84002">
        <w:rPr>
          <w:sz w:val="28"/>
          <w:szCs w:val="28"/>
        </w:rPr>
        <w:t>ринимают активное участие в работе конференций. Обучение на курсах способствует росту уровня профессионального мастерства.</w:t>
      </w:r>
    </w:p>
    <w:p w:rsidR="00481DB3" w:rsidRPr="00A84002" w:rsidRDefault="00481DB3" w:rsidP="00B40503">
      <w:pPr>
        <w:pStyle w:val="a3"/>
        <w:shd w:val="clear" w:color="auto" w:fill="FFFFFF"/>
        <w:ind w:firstLine="567"/>
        <w:jc w:val="both"/>
        <w:rPr>
          <w:sz w:val="28"/>
          <w:szCs w:val="28"/>
          <w:shd w:val="clear" w:color="auto" w:fill="FFFFFF"/>
        </w:rPr>
      </w:pPr>
      <w:r w:rsidRPr="00A84002">
        <w:rPr>
          <w:sz w:val="28"/>
          <w:szCs w:val="28"/>
          <w:shd w:val="clear" w:color="auto" w:fill="FFFFFF"/>
        </w:rPr>
        <w:t xml:space="preserve">Одним из фактов признания заслуг, успехов и достижений работников в развитии, воспитании и становлении личности, профессионализма и авторитета среди коллег является их награждение на уровне школы, района. Награждение – это не просто официальная процедура, а долгая, кропотливая и ответственная работа, конечным итогом которой должен стать выбор </w:t>
      </w:r>
      <w:proofErr w:type="gramStart"/>
      <w:r w:rsidRPr="00A84002">
        <w:rPr>
          <w:sz w:val="28"/>
          <w:szCs w:val="28"/>
          <w:shd w:val="clear" w:color="auto" w:fill="FFFFFF"/>
        </w:rPr>
        <w:t>достойнейших</w:t>
      </w:r>
      <w:proofErr w:type="gramEnd"/>
      <w:r w:rsidRPr="00A84002">
        <w:rPr>
          <w:sz w:val="28"/>
          <w:szCs w:val="28"/>
          <w:shd w:val="clear" w:color="auto" w:fill="FFFFFF"/>
        </w:rPr>
        <w:t xml:space="preserve">. В настоящий момент в школе 3 педагога награждены Грамотами Министерства образования и науки РФ. </w:t>
      </w:r>
      <w:proofErr w:type="gramStart"/>
      <w:r w:rsidRPr="00A84002">
        <w:rPr>
          <w:sz w:val="28"/>
          <w:szCs w:val="28"/>
          <w:shd w:val="clear" w:color="auto" w:fill="FFFFFF"/>
        </w:rPr>
        <w:t>Награждены</w:t>
      </w:r>
      <w:proofErr w:type="gramEnd"/>
      <w:r w:rsidRPr="00A84002">
        <w:rPr>
          <w:sz w:val="28"/>
          <w:szCs w:val="28"/>
          <w:shd w:val="clear" w:color="auto" w:fill="FFFFFF"/>
        </w:rPr>
        <w:t xml:space="preserve"> муниципальными наградами 15.</w:t>
      </w:r>
    </w:p>
    <w:p w:rsidR="00A23F60" w:rsidRPr="00A84002" w:rsidRDefault="00A23F60" w:rsidP="00B405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Для повышения качества образовательного процесса современный учитель должен осваивать всё новое, инновационное, овладевать новыми педагогическими  технологиями и с успехом применять  в практике своей работы. </w:t>
      </w:r>
    </w:p>
    <w:p w:rsidR="00A23F60" w:rsidRPr="00A84002" w:rsidRDefault="00A23F60" w:rsidP="00B40503">
      <w:pPr>
        <w:pStyle w:val="a3"/>
        <w:shd w:val="clear" w:color="auto" w:fill="FFFFFF"/>
        <w:spacing w:before="0" w:beforeAutospacing="0" w:after="270" w:afterAutospacing="0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  <w:shd w:val="clear" w:color="auto" w:fill="FFFFFF"/>
        </w:rPr>
        <w:t xml:space="preserve">Огромную роль в социально-экономическом развитии России играет широкое внедрение цифровых технологий. </w:t>
      </w:r>
      <w:r w:rsidRPr="00A84002">
        <w:rPr>
          <w:sz w:val="28"/>
          <w:szCs w:val="28"/>
        </w:rPr>
        <w:t xml:space="preserve">Говоря о сфере применения цифровых технологий, Президент помимо прочего перечислил такие сферы и отрасли, как телекоммуникация, здравоохранение, развитие гражданского </w:t>
      </w:r>
      <w:r w:rsidRPr="00A84002">
        <w:rPr>
          <w:sz w:val="28"/>
          <w:szCs w:val="28"/>
        </w:rPr>
        <w:lastRenderedPageBreak/>
        <w:t>общества, финансы, услуги, логистика, навигация и, конечно же, образование.</w:t>
      </w:r>
    </w:p>
    <w:p w:rsidR="00A23F60" w:rsidRPr="00A84002" w:rsidRDefault="00A23F60" w:rsidP="00B40503">
      <w:pPr>
        <w:pStyle w:val="a3"/>
        <w:shd w:val="clear" w:color="auto" w:fill="FFFFFF"/>
        <w:spacing w:before="0" w:beforeAutospacing="0" w:after="270" w:afterAutospacing="0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«Мы продолжим и активную работу по развитию нашего общего образования, причём на всех уровнях. При этом подчеркну: современное, качественное образование должно быть доступно для каждого ребёнка. Равные образовательные возможности – мощный ресурс для развития страны и обеспечения социальной справедливости», – подчеркнул Президент. – «Нужно переходить и к принципиально новым, в том числе индивидуальным технологиям обучения, уже с ранних лет прививать готовность к изменениям, к творческому поиску, учить работе в команде, что очень важно в современном мире, навыкам жизни в цифровую эпоху. Обязательно будем поддерживать талантливых, нацеленных на постоянный профессиональный рост учителей».</w:t>
      </w:r>
    </w:p>
    <w:p w:rsidR="00A23F60" w:rsidRPr="00A84002" w:rsidRDefault="00A23F60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Но на качество образования влияет и применение электронного обучения. Оно является эффективным в дидактическом плане. Применение учебных мультимедиа-комплексов, обеспечивающих поддержку самостоятельной учебной работы учащихся на всех этапах познавательной деятельности - от первоначального знакомства с учебным материалом до решения нетиповых профессионально-ориентированных задач, что тоже влияет на качество преподавания.</w:t>
      </w:r>
    </w:p>
    <w:p w:rsidR="005318F3" w:rsidRPr="00A84002" w:rsidRDefault="005318F3" w:rsidP="00B405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В педагогической практике учителями </w:t>
      </w:r>
      <w:r w:rsidR="000D6E81" w:rsidRPr="00A84002">
        <w:rPr>
          <w:rFonts w:ascii="Times New Roman" w:hAnsi="Times New Roman" w:cs="Times New Roman"/>
          <w:sz w:val="28"/>
          <w:szCs w:val="28"/>
        </w:rPr>
        <w:t xml:space="preserve">нашей школы </w:t>
      </w:r>
      <w:r w:rsidRPr="00A84002">
        <w:rPr>
          <w:rFonts w:ascii="Times New Roman" w:hAnsi="Times New Roman" w:cs="Times New Roman"/>
          <w:sz w:val="28"/>
          <w:szCs w:val="28"/>
        </w:rPr>
        <w:t>используются следующие технологии и методики, способствующие повышению качества образования.</w:t>
      </w:r>
    </w:p>
    <w:p w:rsidR="005318F3" w:rsidRPr="00A84002" w:rsidRDefault="005318F3" w:rsidP="00B4050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Важнейшим инструментарием развития </w:t>
      </w:r>
      <w:proofErr w:type="gramStart"/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познавательных</w:t>
      </w:r>
      <w:proofErr w:type="gramEnd"/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УУД является моделирование. Развитие организационных умений осуществляю через проблемно-диалогическую  технологию освоения новых знаний. Проблемные ситуации строятся на затруднении в выполнении нового задания, система подводящих диалогов позволяет учащимся самостоятельно вывести правило или алгоритм действия для нового задания, поставив при этом цель, спланировав свою работу, и оценить результат, проверив его. </w:t>
      </w:r>
      <w:proofErr w:type="gramStart"/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коммуникативных УУД осуществляю посредством технологии продуктивного чтения, которую используют педагоги на своих уроках.</w:t>
      </w:r>
      <w:proofErr w:type="gramEnd"/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Совершенствование коммуникативных умений осуществляю за счет организации парной и групповой работы на уроках. Основой развития коммуникативных умений является системное использование на уроках трех видов диалогов: диалог в большой группе (учитель - ученик), диалог в небольшой группе (ученик – ученики), диалог в паре (ученик – ученик). </w:t>
      </w:r>
    </w:p>
    <w:p w:rsidR="005318F3" w:rsidRPr="00A84002" w:rsidRDefault="005318F3" w:rsidP="00B405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Использование современных технологий в ежедневной практике привело к позитивной динамике уровня освоения учебных программ и повышению качества </w:t>
      </w:r>
      <w:proofErr w:type="spellStart"/>
      <w:r w:rsidRPr="00A84002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A840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18F3" w:rsidRPr="00A84002" w:rsidRDefault="005318F3" w:rsidP="00B405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759"/>
        <w:gridCol w:w="1634"/>
        <w:gridCol w:w="1955"/>
        <w:gridCol w:w="1967"/>
        <w:gridCol w:w="1961"/>
      </w:tblGrid>
      <w:tr w:rsidR="00EE06EF" w:rsidRPr="00A84002" w:rsidTr="00EE06EF">
        <w:trPr>
          <w:trHeight w:val="556"/>
        </w:trPr>
        <w:tc>
          <w:tcPr>
            <w:tcW w:w="1759" w:type="dxa"/>
            <w:shd w:val="clear" w:color="auto" w:fill="auto"/>
            <w:vAlign w:val="center"/>
            <w:hideMark/>
          </w:tcPr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Учебный год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Класс</w:t>
            </w: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Количество</w:t>
            </w:r>
          </w:p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обучающихся</w:t>
            </w:r>
          </w:p>
        </w:tc>
        <w:tc>
          <w:tcPr>
            <w:tcW w:w="1967" w:type="dxa"/>
            <w:shd w:val="clear" w:color="auto" w:fill="auto"/>
            <w:vAlign w:val="center"/>
            <w:hideMark/>
          </w:tcPr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Динамика годовых оценок по русскому языку (средний балл)</w:t>
            </w:r>
          </w:p>
        </w:tc>
        <w:tc>
          <w:tcPr>
            <w:tcW w:w="1961" w:type="dxa"/>
            <w:shd w:val="clear" w:color="auto" w:fill="auto"/>
            <w:vAlign w:val="center"/>
            <w:hideMark/>
          </w:tcPr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Динамика годовых оценок по литератур</w:t>
            </w:r>
            <w:proofErr w:type="gramStart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е(</w:t>
            </w:r>
            <w:proofErr w:type="gramEnd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средний балл)</w:t>
            </w:r>
          </w:p>
        </w:tc>
      </w:tr>
      <w:tr w:rsidR="00EE06EF" w:rsidRPr="00A84002" w:rsidTr="00EE06EF">
        <w:trPr>
          <w:trHeight w:val="556"/>
        </w:trPr>
        <w:tc>
          <w:tcPr>
            <w:tcW w:w="1759" w:type="dxa"/>
            <w:shd w:val="clear" w:color="auto" w:fill="auto"/>
            <w:vAlign w:val="center"/>
            <w:hideMark/>
          </w:tcPr>
          <w:p w:rsidR="005318F3" w:rsidRPr="00A84002" w:rsidRDefault="00C6077E" w:rsidP="00C607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2017-2018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967" w:type="dxa"/>
            <w:shd w:val="clear" w:color="auto" w:fill="auto"/>
            <w:vAlign w:val="center"/>
            <w:hideMark/>
          </w:tcPr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3,8</w:t>
            </w:r>
          </w:p>
        </w:tc>
        <w:tc>
          <w:tcPr>
            <w:tcW w:w="1961" w:type="dxa"/>
            <w:shd w:val="clear" w:color="auto" w:fill="auto"/>
            <w:vAlign w:val="center"/>
            <w:hideMark/>
          </w:tcPr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3,8</w:t>
            </w:r>
          </w:p>
        </w:tc>
      </w:tr>
      <w:tr w:rsidR="00EE06EF" w:rsidRPr="00A84002" w:rsidTr="00EE06EF">
        <w:trPr>
          <w:trHeight w:val="556"/>
        </w:trPr>
        <w:tc>
          <w:tcPr>
            <w:tcW w:w="1759" w:type="dxa"/>
            <w:shd w:val="clear" w:color="auto" w:fill="auto"/>
            <w:vAlign w:val="center"/>
            <w:hideMark/>
          </w:tcPr>
          <w:p w:rsidR="005318F3" w:rsidRPr="00A84002" w:rsidRDefault="00C6077E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2018-2019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967" w:type="dxa"/>
            <w:shd w:val="clear" w:color="auto" w:fill="auto"/>
            <w:vAlign w:val="center"/>
            <w:hideMark/>
          </w:tcPr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3,8</w:t>
            </w:r>
          </w:p>
        </w:tc>
        <w:tc>
          <w:tcPr>
            <w:tcW w:w="1961" w:type="dxa"/>
            <w:shd w:val="clear" w:color="auto" w:fill="auto"/>
            <w:vAlign w:val="center"/>
            <w:hideMark/>
          </w:tcPr>
          <w:p w:rsidR="005318F3" w:rsidRPr="00A84002" w:rsidRDefault="005318F3" w:rsidP="00EE0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3,8</w:t>
            </w:r>
          </w:p>
        </w:tc>
      </w:tr>
    </w:tbl>
    <w:p w:rsidR="005318F3" w:rsidRPr="00A84002" w:rsidRDefault="005318F3" w:rsidP="00B405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18F3" w:rsidRPr="00A84002" w:rsidRDefault="005318F3" w:rsidP="00B4050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Проведенные исследования подтвердили, что формирование универсальных учебных действий влияет на повышение качества образовательного процесса. Развитие УУД обеспечивает формирование психологических новообразований и способностей обучающихся, которые в свою очередь определяют условия высокой успешности учебной деятельности и освоения предметных дисциплин.</w:t>
      </w:r>
    </w:p>
    <w:p w:rsidR="00933A8C" w:rsidRPr="00A84002" w:rsidRDefault="00481DB3" w:rsidP="00EE06EF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 xml:space="preserve">Деятельность педагогов направлена на достижение качественных результатов: за 3 последних года уровень </w:t>
      </w:r>
      <w:proofErr w:type="spellStart"/>
      <w:r w:rsidRPr="00A84002">
        <w:rPr>
          <w:sz w:val="28"/>
          <w:szCs w:val="28"/>
        </w:rPr>
        <w:t>обученности</w:t>
      </w:r>
      <w:proofErr w:type="spellEnd"/>
      <w:r w:rsidRPr="00A84002">
        <w:rPr>
          <w:sz w:val="28"/>
          <w:szCs w:val="28"/>
        </w:rPr>
        <w:t xml:space="preserve"> повысился, уже 5 лет качество знаний составляет не менее 47%, на «4» и «5» закончили 2018-2019 учебный год 42% от числа аттестованных школьников, 6 отличников. </w:t>
      </w:r>
    </w:p>
    <w:p w:rsidR="00933A8C" w:rsidRPr="00A84002" w:rsidRDefault="00933A8C" w:rsidP="00EE06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Позитивная динамика учебных достижений обучающихся </w:t>
      </w: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761"/>
        <w:gridCol w:w="1506"/>
        <w:gridCol w:w="2191"/>
        <w:gridCol w:w="1848"/>
        <w:gridCol w:w="1970"/>
      </w:tblGrid>
      <w:tr w:rsidR="00EE06EF" w:rsidRPr="00A84002" w:rsidTr="00EE06EF">
        <w:trPr>
          <w:trHeight w:val="435"/>
        </w:trPr>
        <w:tc>
          <w:tcPr>
            <w:tcW w:w="1761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506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191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1848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Динамика качества знаний  по русскому языку</w:t>
            </w:r>
          </w:p>
        </w:tc>
        <w:tc>
          <w:tcPr>
            <w:tcW w:w="1970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Динамика качества знаний  по литературе</w:t>
            </w:r>
          </w:p>
        </w:tc>
      </w:tr>
      <w:tr w:rsidR="00EE06EF" w:rsidRPr="00A84002" w:rsidTr="00EE06EF">
        <w:trPr>
          <w:trHeight w:val="435"/>
        </w:trPr>
        <w:tc>
          <w:tcPr>
            <w:tcW w:w="1761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506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1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8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970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</w:tr>
      <w:tr w:rsidR="00EE06EF" w:rsidRPr="00A84002" w:rsidTr="00EE06EF">
        <w:trPr>
          <w:trHeight w:val="435"/>
        </w:trPr>
        <w:tc>
          <w:tcPr>
            <w:tcW w:w="1761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1506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1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8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970" w:type="dxa"/>
            <w:shd w:val="clear" w:color="auto" w:fill="auto"/>
            <w:hideMark/>
          </w:tcPr>
          <w:p w:rsidR="00933A8C" w:rsidRPr="00A84002" w:rsidRDefault="00933A8C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</w:tr>
      <w:tr w:rsidR="003B17B2" w:rsidRPr="00A84002" w:rsidTr="00EE06EF">
        <w:trPr>
          <w:trHeight w:val="435"/>
        </w:trPr>
        <w:tc>
          <w:tcPr>
            <w:tcW w:w="1761" w:type="dxa"/>
            <w:shd w:val="clear" w:color="auto" w:fill="auto"/>
          </w:tcPr>
          <w:p w:rsidR="003B17B2" w:rsidRPr="00A84002" w:rsidRDefault="003B17B2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1506" w:type="dxa"/>
            <w:shd w:val="clear" w:color="auto" w:fill="auto"/>
          </w:tcPr>
          <w:p w:rsidR="003B17B2" w:rsidRPr="00A84002" w:rsidRDefault="00A428DA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1" w:type="dxa"/>
            <w:shd w:val="clear" w:color="auto" w:fill="auto"/>
          </w:tcPr>
          <w:p w:rsidR="003B17B2" w:rsidRPr="00A84002" w:rsidRDefault="00A428DA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8" w:type="dxa"/>
            <w:shd w:val="clear" w:color="auto" w:fill="auto"/>
          </w:tcPr>
          <w:p w:rsidR="003B17B2" w:rsidRPr="00A84002" w:rsidRDefault="00A428DA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970" w:type="dxa"/>
            <w:shd w:val="clear" w:color="auto" w:fill="auto"/>
          </w:tcPr>
          <w:p w:rsidR="003B17B2" w:rsidRPr="00A84002" w:rsidRDefault="00A428DA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</w:tr>
      <w:tr w:rsidR="009E53E6" w:rsidRPr="00A84002" w:rsidTr="00EE06EF">
        <w:trPr>
          <w:trHeight w:val="435"/>
        </w:trPr>
        <w:tc>
          <w:tcPr>
            <w:tcW w:w="1761" w:type="dxa"/>
            <w:shd w:val="clear" w:color="auto" w:fill="auto"/>
          </w:tcPr>
          <w:p w:rsidR="009E53E6" w:rsidRPr="00A84002" w:rsidRDefault="009E53E6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1506" w:type="dxa"/>
            <w:shd w:val="clear" w:color="auto" w:fill="auto"/>
          </w:tcPr>
          <w:p w:rsidR="009E53E6" w:rsidRPr="00A84002" w:rsidRDefault="009E53E6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1" w:type="dxa"/>
            <w:shd w:val="clear" w:color="auto" w:fill="auto"/>
          </w:tcPr>
          <w:p w:rsidR="009E53E6" w:rsidRPr="00A84002" w:rsidRDefault="009E53E6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8" w:type="dxa"/>
            <w:shd w:val="clear" w:color="auto" w:fill="auto"/>
          </w:tcPr>
          <w:p w:rsidR="009E53E6" w:rsidRPr="00A84002" w:rsidRDefault="009E53E6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970" w:type="dxa"/>
            <w:shd w:val="clear" w:color="auto" w:fill="auto"/>
          </w:tcPr>
          <w:p w:rsidR="009E53E6" w:rsidRPr="00A84002" w:rsidRDefault="009E53E6" w:rsidP="00EE06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EE06EF" w:rsidRPr="00A84002" w:rsidRDefault="00EE06EF" w:rsidP="00EE06EF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</w:p>
    <w:tbl>
      <w:tblPr>
        <w:tblW w:w="901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7"/>
        <w:gridCol w:w="3105"/>
        <w:gridCol w:w="3046"/>
      </w:tblGrid>
      <w:tr w:rsidR="00EE06EF" w:rsidRPr="00A84002" w:rsidTr="00C6077E">
        <w:trPr>
          <w:trHeight w:val="172"/>
        </w:trPr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06EF" w:rsidRPr="00A84002" w:rsidRDefault="00EE06EF" w:rsidP="00C6077E">
            <w:pPr>
              <w:tabs>
                <w:tab w:val="left" w:pos="851"/>
              </w:tabs>
              <w:spacing w:after="12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06EF" w:rsidRPr="00A84002" w:rsidRDefault="00EE06EF" w:rsidP="00C6077E">
            <w:pPr>
              <w:tabs>
                <w:tab w:val="left" w:pos="851"/>
              </w:tabs>
              <w:spacing w:after="12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2017/2018 Учебный год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06EF" w:rsidRPr="00A84002" w:rsidRDefault="00EE06EF" w:rsidP="00C6077E">
            <w:pPr>
              <w:tabs>
                <w:tab w:val="left" w:pos="851"/>
              </w:tabs>
              <w:spacing w:after="12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2018/2019 Учебный год</w:t>
            </w:r>
          </w:p>
        </w:tc>
      </w:tr>
      <w:tr w:rsidR="00EE06EF" w:rsidRPr="00A84002" w:rsidTr="00C6077E">
        <w:trPr>
          <w:trHeight w:val="859"/>
        </w:trPr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06EF" w:rsidRPr="00A84002" w:rsidRDefault="00EE06EF" w:rsidP="00C6077E">
            <w:pPr>
              <w:pStyle w:val="aa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 xml:space="preserve">Уровень достижения результатов обучающихся  при освоении образовательных программ в соответствии с  </w:t>
            </w:r>
            <w:r w:rsidRPr="00A840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требованиями ФГОС по математике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06EF" w:rsidRPr="00A84002" w:rsidRDefault="00EE06EF" w:rsidP="00C6077E">
            <w:pPr>
              <w:pStyle w:val="ab"/>
              <w:tabs>
                <w:tab w:val="left" w:pos="851"/>
              </w:tabs>
              <w:snapToGrid w:val="0"/>
              <w:ind w:firstLine="34"/>
              <w:jc w:val="center"/>
              <w:rPr>
                <w:rStyle w:val="FontStyle17"/>
                <w:color w:val="auto"/>
                <w:sz w:val="28"/>
                <w:szCs w:val="28"/>
              </w:rPr>
            </w:pPr>
            <w:r w:rsidRPr="00A84002">
              <w:rPr>
                <w:rStyle w:val="FontStyle17"/>
                <w:color w:val="auto"/>
                <w:sz w:val="28"/>
                <w:szCs w:val="28"/>
              </w:rPr>
              <w:lastRenderedPageBreak/>
              <w:t>Количество обучающихся 5</w:t>
            </w:r>
            <w:r w:rsidRPr="00A84002">
              <w:rPr>
                <w:rStyle w:val="FontStyle19"/>
                <w:b w:val="0"/>
                <w:color w:val="auto"/>
                <w:sz w:val="28"/>
                <w:szCs w:val="28"/>
              </w:rPr>
              <w:t xml:space="preserve">-9 </w:t>
            </w:r>
            <w:r w:rsidRPr="00A84002">
              <w:rPr>
                <w:rStyle w:val="FontStyle17"/>
                <w:color w:val="auto"/>
                <w:sz w:val="28"/>
                <w:szCs w:val="28"/>
              </w:rPr>
              <w:t>классов, завершив</w:t>
            </w:r>
            <w:r w:rsidRPr="00A84002">
              <w:rPr>
                <w:rStyle w:val="FontStyle17"/>
                <w:color w:val="auto"/>
                <w:sz w:val="28"/>
                <w:szCs w:val="28"/>
              </w:rPr>
              <w:softHyphen/>
              <w:t xml:space="preserve">ших учебный год на </w:t>
            </w:r>
            <w:r w:rsidRPr="00A84002">
              <w:rPr>
                <w:rStyle w:val="FontStyle19"/>
                <w:b w:val="0"/>
                <w:color w:val="auto"/>
                <w:sz w:val="28"/>
                <w:szCs w:val="28"/>
              </w:rPr>
              <w:t xml:space="preserve">«4» </w:t>
            </w:r>
            <w:r w:rsidRPr="00A84002">
              <w:rPr>
                <w:rStyle w:val="FontStyle17"/>
                <w:color w:val="auto"/>
                <w:sz w:val="28"/>
                <w:szCs w:val="28"/>
              </w:rPr>
              <w:t>и «5»</w:t>
            </w:r>
          </w:p>
          <w:p w:rsidR="00EE06EF" w:rsidRPr="00A84002" w:rsidRDefault="00EE06EF" w:rsidP="00C6077E">
            <w:pPr>
              <w:pStyle w:val="ab"/>
              <w:tabs>
                <w:tab w:val="left" w:pos="851"/>
              </w:tabs>
              <w:snapToGrid w:val="0"/>
              <w:ind w:firstLine="34"/>
              <w:jc w:val="center"/>
            </w:pPr>
            <w:r w:rsidRPr="00A84002">
              <w:rPr>
                <w:rStyle w:val="FontStyle17"/>
                <w:color w:val="auto"/>
                <w:sz w:val="28"/>
                <w:szCs w:val="28"/>
              </w:rPr>
              <w:t>37%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06EF" w:rsidRPr="00A84002" w:rsidRDefault="00EE06EF" w:rsidP="00C6077E">
            <w:pPr>
              <w:pStyle w:val="ab"/>
              <w:tabs>
                <w:tab w:val="left" w:pos="851"/>
              </w:tabs>
              <w:snapToGrid w:val="0"/>
              <w:ind w:firstLine="34"/>
              <w:jc w:val="center"/>
              <w:rPr>
                <w:rStyle w:val="FontStyle17"/>
                <w:color w:val="auto"/>
                <w:sz w:val="28"/>
                <w:szCs w:val="28"/>
              </w:rPr>
            </w:pPr>
            <w:r w:rsidRPr="00A84002">
              <w:rPr>
                <w:rStyle w:val="FontStyle17"/>
                <w:color w:val="auto"/>
                <w:sz w:val="28"/>
                <w:szCs w:val="28"/>
              </w:rPr>
              <w:t>Количество обучающихся  5</w:t>
            </w:r>
            <w:r w:rsidRPr="00A84002">
              <w:rPr>
                <w:rStyle w:val="FontStyle19"/>
                <w:b w:val="0"/>
                <w:color w:val="auto"/>
                <w:sz w:val="28"/>
                <w:szCs w:val="28"/>
              </w:rPr>
              <w:t xml:space="preserve">-9 </w:t>
            </w:r>
            <w:r w:rsidRPr="00A84002">
              <w:rPr>
                <w:rStyle w:val="FontStyle17"/>
                <w:color w:val="auto"/>
                <w:sz w:val="28"/>
                <w:szCs w:val="28"/>
              </w:rPr>
              <w:t>классов, завершив</w:t>
            </w:r>
            <w:r w:rsidRPr="00A84002">
              <w:rPr>
                <w:rStyle w:val="FontStyle17"/>
                <w:color w:val="auto"/>
                <w:sz w:val="28"/>
                <w:szCs w:val="28"/>
              </w:rPr>
              <w:softHyphen/>
              <w:t xml:space="preserve">ших учебный год на </w:t>
            </w:r>
            <w:r w:rsidRPr="00A84002">
              <w:rPr>
                <w:rStyle w:val="FontStyle19"/>
                <w:b w:val="0"/>
                <w:color w:val="auto"/>
                <w:sz w:val="28"/>
                <w:szCs w:val="28"/>
              </w:rPr>
              <w:t xml:space="preserve">«4» </w:t>
            </w:r>
            <w:r w:rsidRPr="00A84002">
              <w:rPr>
                <w:rStyle w:val="FontStyle17"/>
                <w:color w:val="auto"/>
                <w:sz w:val="28"/>
                <w:szCs w:val="28"/>
              </w:rPr>
              <w:t>и «5»</w:t>
            </w:r>
          </w:p>
          <w:p w:rsidR="00EE06EF" w:rsidRPr="00A84002" w:rsidRDefault="00EE06EF" w:rsidP="00C6077E">
            <w:pPr>
              <w:pStyle w:val="ab"/>
              <w:tabs>
                <w:tab w:val="left" w:pos="851"/>
              </w:tabs>
              <w:snapToGrid w:val="0"/>
              <w:ind w:firstLine="34"/>
              <w:jc w:val="center"/>
            </w:pPr>
            <w:r w:rsidRPr="00A84002">
              <w:rPr>
                <w:rStyle w:val="FontStyle17"/>
                <w:color w:val="auto"/>
                <w:sz w:val="28"/>
                <w:szCs w:val="28"/>
              </w:rPr>
              <w:t>63%</w:t>
            </w:r>
          </w:p>
        </w:tc>
      </w:tr>
    </w:tbl>
    <w:p w:rsidR="00EE06EF" w:rsidRPr="00A84002" w:rsidRDefault="00EE06EF" w:rsidP="00EE06EF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</w:p>
    <w:tbl>
      <w:tblPr>
        <w:tblW w:w="896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8"/>
        <w:gridCol w:w="3085"/>
        <w:gridCol w:w="3027"/>
      </w:tblGrid>
      <w:tr w:rsidR="00EE06EF" w:rsidRPr="00A84002" w:rsidTr="00C6077E">
        <w:trPr>
          <w:trHeight w:val="48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06EF" w:rsidRPr="00A84002" w:rsidRDefault="00EE06EF" w:rsidP="00EE06EF">
            <w:pPr>
              <w:tabs>
                <w:tab w:val="left" w:pos="851"/>
              </w:tabs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06EF" w:rsidRPr="00A84002" w:rsidRDefault="00EE06EF" w:rsidP="00EE06EF">
            <w:pPr>
              <w:tabs>
                <w:tab w:val="left" w:pos="851"/>
              </w:tabs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2017/2018 Учебный год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06EF" w:rsidRPr="00A84002" w:rsidRDefault="00EE06EF" w:rsidP="00EE06EF">
            <w:pPr>
              <w:tabs>
                <w:tab w:val="left" w:pos="851"/>
              </w:tabs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2018/2019 Учебный год</w:t>
            </w:r>
          </w:p>
        </w:tc>
      </w:tr>
      <w:tr w:rsidR="00EE06EF" w:rsidRPr="00A84002" w:rsidTr="00C6077E">
        <w:trPr>
          <w:trHeight w:val="356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06EF" w:rsidRPr="00A84002" w:rsidRDefault="00EE06EF" w:rsidP="00EE06E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</w:t>
            </w:r>
            <w:proofErr w:type="spellStart"/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внутришкольных</w:t>
            </w:r>
            <w:proofErr w:type="spellEnd"/>
            <w:r w:rsidRPr="00A84002">
              <w:rPr>
                <w:rFonts w:ascii="Times New Roman" w:hAnsi="Times New Roman" w:cs="Times New Roman"/>
                <w:sz w:val="28"/>
                <w:szCs w:val="28"/>
              </w:rPr>
              <w:t xml:space="preserve"> мониторингов образовательной организации по математике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EF" w:rsidRPr="00A84002" w:rsidRDefault="00EE06EF" w:rsidP="00EE06EF">
            <w:pPr>
              <w:tabs>
                <w:tab w:val="left" w:pos="851"/>
              </w:tabs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Результаты промежуточной аттестации 9, 11 классов – средний балл 3,6.</w:t>
            </w:r>
          </w:p>
          <w:p w:rsidR="00EE06EF" w:rsidRPr="00A84002" w:rsidRDefault="00EE06EF" w:rsidP="00EE06EF">
            <w:pPr>
              <w:tabs>
                <w:tab w:val="left" w:pos="851"/>
              </w:tabs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Результаты административных контрольных работ (средний балл):</w:t>
            </w:r>
          </w:p>
          <w:p w:rsidR="00EE06EF" w:rsidRPr="00A84002" w:rsidRDefault="00EE06EF" w:rsidP="00EE06EF">
            <w:pPr>
              <w:tabs>
                <w:tab w:val="left" w:pos="851"/>
              </w:tabs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алгебра 9 класс – 3,8;</w:t>
            </w:r>
          </w:p>
          <w:p w:rsidR="00EE06EF" w:rsidRPr="00A84002" w:rsidRDefault="00EE06EF" w:rsidP="00EE06EF">
            <w:pPr>
              <w:tabs>
                <w:tab w:val="left" w:pos="851"/>
              </w:tabs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алгебра 11 класс – 3,5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EF" w:rsidRPr="00A84002" w:rsidRDefault="00EE06EF" w:rsidP="00EE06EF">
            <w:pPr>
              <w:tabs>
                <w:tab w:val="left" w:pos="851"/>
              </w:tabs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Результаты промежуточной аттестации 8, 9, 10 классов – средний балл 3,3.</w:t>
            </w:r>
          </w:p>
          <w:p w:rsidR="00EE06EF" w:rsidRPr="00A84002" w:rsidRDefault="00EE06EF" w:rsidP="00EE06EF">
            <w:pPr>
              <w:tabs>
                <w:tab w:val="left" w:pos="33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Результаты административных контрольных работ (средний балл):</w:t>
            </w:r>
          </w:p>
          <w:p w:rsidR="00EE06EF" w:rsidRPr="00A84002" w:rsidRDefault="00EE06EF" w:rsidP="00EE06EF">
            <w:pPr>
              <w:tabs>
                <w:tab w:val="left" w:pos="33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алгебра 8 класс – 3,3;</w:t>
            </w:r>
          </w:p>
          <w:p w:rsidR="00EE06EF" w:rsidRPr="00A84002" w:rsidRDefault="00EE06EF" w:rsidP="00EE06EF">
            <w:pPr>
              <w:tabs>
                <w:tab w:val="left" w:pos="33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алгебра 9 класс – 3,1,</w:t>
            </w:r>
          </w:p>
          <w:p w:rsidR="00EE06EF" w:rsidRPr="00A84002" w:rsidRDefault="00EE06EF" w:rsidP="00EE06EF">
            <w:pPr>
              <w:tabs>
                <w:tab w:val="left" w:pos="33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алгебра 10 класс – 3,5</w:t>
            </w:r>
          </w:p>
        </w:tc>
      </w:tr>
    </w:tbl>
    <w:p w:rsidR="00481DB3" w:rsidRPr="00A84002" w:rsidRDefault="00933A8C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 xml:space="preserve">В течение учебного года осуществляется педагогический мониторинг, одним из основных этапов которого является отслеживание и анализ качества обучения и образования по ступеням обучения, анализ уровня промежуточной и итоговой аттестации по предметам с целью выявления недостатков в работе </w:t>
      </w:r>
      <w:proofErr w:type="spellStart"/>
      <w:r w:rsidRPr="00A84002">
        <w:rPr>
          <w:sz w:val="28"/>
          <w:szCs w:val="28"/>
        </w:rPr>
        <w:t>педколлектива</w:t>
      </w:r>
      <w:proofErr w:type="spellEnd"/>
      <w:r w:rsidRPr="00A84002">
        <w:rPr>
          <w:sz w:val="28"/>
          <w:szCs w:val="28"/>
        </w:rPr>
        <w:t xml:space="preserve"> по обучению обучающихся и их причин. Информация о качестве знаний, успешности учащихся разных классов в нашей школе дает возможность сделать вывод о том, что результаты работы школы стабильны.</w:t>
      </w:r>
    </w:p>
    <w:p w:rsidR="00933A8C" w:rsidRPr="00A84002" w:rsidRDefault="00933A8C" w:rsidP="00B4050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Результаты мониторинговых обследований обучающихся начальной школы в 2020 году: </w:t>
      </w:r>
    </w:p>
    <w:p w:rsidR="00933A8C" w:rsidRPr="00A84002" w:rsidRDefault="00933A8C" w:rsidP="00EE06E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002">
        <w:rPr>
          <w:rFonts w:ascii="Times New Roman" w:hAnsi="Times New Roman" w:cs="Times New Roman"/>
          <w:b/>
          <w:sz w:val="28"/>
          <w:szCs w:val="28"/>
        </w:rPr>
        <w:t xml:space="preserve">Качество образования </w:t>
      </w:r>
      <w:proofErr w:type="gramStart"/>
      <w:r w:rsidRPr="00A84002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A84002">
        <w:rPr>
          <w:rFonts w:ascii="Times New Roman" w:hAnsi="Times New Roman" w:cs="Times New Roman"/>
          <w:b/>
          <w:sz w:val="28"/>
          <w:szCs w:val="28"/>
        </w:rPr>
        <w:t xml:space="preserve"> 4 класса</w:t>
      </w:r>
    </w:p>
    <w:p w:rsidR="00933A8C" w:rsidRPr="00A84002" w:rsidRDefault="00933A8C" w:rsidP="00EE06E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002">
        <w:rPr>
          <w:rFonts w:ascii="Times New Roman" w:hAnsi="Times New Roman" w:cs="Times New Roman"/>
          <w:b/>
          <w:sz w:val="28"/>
          <w:szCs w:val="28"/>
        </w:rPr>
        <w:t>по основным учебным предметам за 2019-2020 учебный год:</w:t>
      </w:r>
    </w:p>
    <w:p w:rsidR="00933A8C" w:rsidRPr="00A84002" w:rsidRDefault="00933A8C" w:rsidP="00EE06E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002">
        <w:rPr>
          <w:rFonts w:ascii="Times New Roman" w:hAnsi="Times New Roman" w:cs="Times New Roman"/>
          <w:b/>
          <w:sz w:val="28"/>
          <w:szCs w:val="28"/>
        </w:rPr>
        <w:t>русский язык, литературное чтение, математика, окружающий мир</w:t>
      </w:r>
    </w:p>
    <w:p w:rsidR="00933A8C" w:rsidRPr="00A84002" w:rsidRDefault="00933A8C" w:rsidP="00B40503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3A8C" w:rsidRPr="00A84002" w:rsidRDefault="00933A8C" w:rsidP="00EE06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C61DEC" wp14:editId="2176B69C">
            <wp:extent cx="5754413" cy="3531475"/>
            <wp:effectExtent l="0" t="0" r="17780" b="1206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E06EF" w:rsidRPr="00A84002" w:rsidRDefault="00EE06EF" w:rsidP="00EE06E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A8C" w:rsidRPr="00A84002" w:rsidRDefault="00933A8C" w:rsidP="00EE06E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002">
        <w:rPr>
          <w:rFonts w:ascii="Times New Roman" w:hAnsi="Times New Roman" w:cs="Times New Roman"/>
          <w:b/>
          <w:sz w:val="28"/>
          <w:szCs w:val="28"/>
        </w:rPr>
        <w:t xml:space="preserve">Качество образования </w:t>
      </w:r>
      <w:proofErr w:type="gramStart"/>
      <w:r w:rsidRPr="00A84002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A84002">
        <w:rPr>
          <w:rFonts w:ascii="Times New Roman" w:hAnsi="Times New Roman" w:cs="Times New Roman"/>
          <w:b/>
          <w:sz w:val="28"/>
          <w:szCs w:val="28"/>
        </w:rPr>
        <w:t xml:space="preserve"> 2 класса</w:t>
      </w:r>
    </w:p>
    <w:p w:rsidR="00933A8C" w:rsidRPr="00A84002" w:rsidRDefault="00933A8C" w:rsidP="00EE06E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002">
        <w:rPr>
          <w:rFonts w:ascii="Times New Roman" w:hAnsi="Times New Roman" w:cs="Times New Roman"/>
          <w:b/>
          <w:sz w:val="28"/>
          <w:szCs w:val="28"/>
        </w:rPr>
        <w:t>по основным учебным предметам за 2019-2020 учебный год:</w:t>
      </w:r>
    </w:p>
    <w:p w:rsidR="00933A8C" w:rsidRPr="00A84002" w:rsidRDefault="00933A8C" w:rsidP="00EE06E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002">
        <w:rPr>
          <w:rFonts w:ascii="Times New Roman" w:hAnsi="Times New Roman" w:cs="Times New Roman"/>
          <w:b/>
          <w:sz w:val="28"/>
          <w:szCs w:val="28"/>
        </w:rPr>
        <w:t>русский язык, литературное чтение, математика, окружающий мир</w:t>
      </w:r>
    </w:p>
    <w:p w:rsidR="00933A8C" w:rsidRPr="00A84002" w:rsidRDefault="00933A8C" w:rsidP="00EE06E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A8C" w:rsidRPr="00A84002" w:rsidRDefault="00933A8C" w:rsidP="00EE06EF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84A46" wp14:editId="0A5643D6">
            <wp:extent cx="5754413" cy="3011214"/>
            <wp:effectExtent l="0" t="0" r="17780" b="1778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33A8C" w:rsidRPr="00A84002" w:rsidRDefault="00933A8C" w:rsidP="00EE06EF">
      <w:pPr>
        <w:pStyle w:val="aa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002">
        <w:rPr>
          <w:rFonts w:ascii="Times New Roman" w:hAnsi="Times New Roman" w:cs="Times New Roman"/>
          <w:b/>
          <w:sz w:val="28"/>
          <w:szCs w:val="28"/>
        </w:rPr>
        <w:t xml:space="preserve">Качество образования </w:t>
      </w:r>
      <w:proofErr w:type="gramStart"/>
      <w:r w:rsidRPr="00A84002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A84002">
        <w:rPr>
          <w:rFonts w:ascii="Times New Roman" w:hAnsi="Times New Roman" w:cs="Times New Roman"/>
          <w:b/>
          <w:sz w:val="28"/>
          <w:szCs w:val="28"/>
        </w:rPr>
        <w:t xml:space="preserve"> 3 класса</w:t>
      </w:r>
    </w:p>
    <w:p w:rsidR="00933A8C" w:rsidRPr="00A84002" w:rsidRDefault="00933A8C" w:rsidP="00EE06EF">
      <w:pPr>
        <w:pStyle w:val="aa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002">
        <w:rPr>
          <w:rFonts w:ascii="Times New Roman" w:hAnsi="Times New Roman" w:cs="Times New Roman"/>
          <w:b/>
          <w:sz w:val="28"/>
          <w:szCs w:val="28"/>
        </w:rPr>
        <w:t>по основным учебным предметам за 2019-2020 учебный год:</w:t>
      </w:r>
    </w:p>
    <w:p w:rsidR="00933A8C" w:rsidRPr="00A84002" w:rsidRDefault="00933A8C" w:rsidP="00EE06EF">
      <w:pPr>
        <w:pStyle w:val="aa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002">
        <w:rPr>
          <w:rFonts w:ascii="Times New Roman" w:hAnsi="Times New Roman" w:cs="Times New Roman"/>
          <w:b/>
          <w:sz w:val="28"/>
          <w:szCs w:val="28"/>
        </w:rPr>
        <w:t>русский язык, литературное чтение, математика, окружающий мир</w:t>
      </w:r>
    </w:p>
    <w:p w:rsidR="00933A8C" w:rsidRPr="00A84002" w:rsidRDefault="00933A8C" w:rsidP="00B40503">
      <w:pPr>
        <w:pStyle w:val="aa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3A8C" w:rsidRPr="00A84002" w:rsidRDefault="00933A8C" w:rsidP="00B4050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752B81" wp14:editId="6C12C7A1">
            <wp:extent cx="5580993" cy="2648607"/>
            <wp:effectExtent l="0" t="0" r="20320" b="1841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07158" w:rsidRPr="00A84002" w:rsidRDefault="00707158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bCs/>
          <w:sz w:val="28"/>
          <w:szCs w:val="28"/>
        </w:rPr>
        <w:t xml:space="preserve">Использование результатов оценочных процедур для повышения качества результатов образования в начальной школе имеет </w:t>
      </w:r>
      <w:proofErr w:type="gramStart"/>
      <w:r w:rsidRPr="00A84002">
        <w:rPr>
          <w:bCs/>
          <w:sz w:val="28"/>
          <w:szCs w:val="28"/>
        </w:rPr>
        <w:t>важное значение</w:t>
      </w:r>
      <w:proofErr w:type="gramEnd"/>
      <w:r w:rsidRPr="00A84002">
        <w:rPr>
          <w:bCs/>
          <w:sz w:val="28"/>
          <w:szCs w:val="28"/>
        </w:rPr>
        <w:t>, так как создает базу для последующего освоения образовательных программ основной школы, обеспечивает целостное развитие личности, сохранение и поддержание индивидуальности каждого ребенка, формирование основ учебной самостоятельности и способности её организации, осуществление самоконтроля и самооценки результатов обучения</w:t>
      </w:r>
    </w:p>
    <w:p w:rsidR="00B40503" w:rsidRPr="00A84002" w:rsidRDefault="00B40503" w:rsidP="00B40503">
      <w:pPr>
        <w:spacing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A8400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Всероссийские проверочные работы (ВПР) – наиболее массовая процедура оценки школьников, главная цель которых проконтролировать уровень знания школьников и выявить слабые места учебных программ. </w:t>
      </w:r>
    </w:p>
    <w:p w:rsidR="00B40503" w:rsidRPr="00A84002" w:rsidRDefault="00B40503" w:rsidP="0083109B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002">
        <w:rPr>
          <w:rFonts w:ascii="Times New Roman" w:hAnsi="Times New Roman" w:cs="Times New Roman"/>
          <w:b/>
          <w:sz w:val="28"/>
          <w:szCs w:val="28"/>
        </w:rPr>
        <w:t>Сравнительный анализ результатов ВПР с годовыми отметками учеников по основным предметам ВПР – русскому языку и математике</w:t>
      </w:r>
    </w:p>
    <w:p w:rsidR="00AB1407" w:rsidRPr="00A84002" w:rsidRDefault="00AB1407" w:rsidP="0083109B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0"/>
        <w:gridCol w:w="1313"/>
        <w:gridCol w:w="1260"/>
        <w:gridCol w:w="1267"/>
        <w:gridCol w:w="1049"/>
        <w:gridCol w:w="1608"/>
        <w:gridCol w:w="1304"/>
      </w:tblGrid>
      <w:tr w:rsidR="009E53E6" w:rsidRPr="00A84002" w:rsidTr="009E53E6">
        <w:trPr>
          <w:trHeight w:val="685"/>
          <w:tblHeader/>
        </w:trPr>
        <w:tc>
          <w:tcPr>
            <w:tcW w:w="925" w:type="pct"/>
            <w:shd w:val="clear" w:color="auto" w:fill="auto"/>
            <w:noWrap/>
            <w:textDirection w:val="btLr"/>
            <w:vAlign w:val="center"/>
            <w:hideMark/>
          </w:tcPr>
          <w:p w:rsidR="009E53E6" w:rsidRPr="00A84002" w:rsidRDefault="009E53E6" w:rsidP="0083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344" w:type="pct"/>
            <w:gridSpan w:val="2"/>
            <w:shd w:val="clear" w:color="auto" w:fill="auto"/>
            <w:vAlign w:val="center"/>
            <w:hideMark/>
          </w:tcPr>
          <w:p w:rsidR="009E53E6" w:rsidRPr="00A84002" w:rsidRDefault="009E53E6" w:rsidP="0083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обучающихся, выполнивших  ВПР (чел.)</w:t>
            </w:r>
          </w:p>
        </w:tc>
        <w:tc>
          <w:tcPr>
            <w:tcW w:w="1210" w:type="pct"/>
            <w:gridSpan w:val="2"/>
            <w:shd w:val="clear" w:color="auto" w:fill="auto"/>
            <w:vAlign w:val="center"/>
          </w:tcPr>
          <w:p w:rsidR="009E53E6" w:rsidRPr="00A84002" w:rsidRDefault="009E53E6" w:rsidP="0083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учащихся, отметки по ВПР которых совпадают с их годовой отметкой по предмету</w:t>
            </w:r>
            <w:proofErr w:type="gramStart"/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(%)</w:t>
            </w:r>
            <w:proofErr w:type="gramEnd"/>
          </w:p>
        </w:tc>
        <w:tc>
          <w:tcPr>
            <w:tcW w:w="1521" w:type="pct"/>
            <w:gridSpan w:val="2"/>
            <w:shd w:val="clear" w:color="auto" w:fill="auto"/>
            <w:vAlign w:val="center"/>
          </w:tcPr>
          <w:p w:rsidR="009E53E6" w:rsidRPr="00A84002" w:rsidRDefault="009E53E6" w:rsidP="00831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Доля учащихся, отметки по ВПР которых </w:t>
            </w: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выше их годовой отметки</w:t>
            </w: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</w:tr>
      <w:tr w:rsidR="009E53E6" w:rsidRPr="00A84002" w:rsidTr="00012A4E">
        <w:trPr>
          <w:trHeight w:val="199"/>
        </w:trPr>
        <w:tc>
          <w:tcPr>
            <w:tcW w:w="925" w:type="pct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686" w:type="pct"/>
            <w:vAlign w:val="center"/>
          </w:tcPr>
          <w:p w:rsidR="009E53E6" w:rsidRPr="00A84002" w:rsidRDefault="009E53E6" w:rsidP="00012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658" w:type="pct"/>
            <w:vAlign w:val="center"/>
          </w:tcPr>
          <w:p w:rsidR="009E53E6" w:rsidRPr="00A84002" w:rsidRDefault="009E53E6" w:rsidP="00012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662" w:type="pct"/>
            <w:vAlign w:val="center"/>
          </w:tcPr>
          <w:p w:rsidR="009E53E6" w:rsidRPr="00A84002" w:rsidRDefault="009E53E6" w:rsidP="00012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548" w:type="pct"/>
            <w:vAlign w:val="center"/>
          </w:tcPr>
          <w:p w:rsidR="009E53E6" w:rsidRPr="00A84002" w:rsidRDefault="009E53E6" w:rsidP="00012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840" w:type="pct"/>
            <w:vAlign w:val="center"/>
          </w:tcPr>
          <w:p w:rsidR="009E53E6" w:rsidRPr="00A84002" w:rsidRDefault="009E53E6" w:rsidP="00012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681" w:type="pct"/>
            <w:vAlign w:val="center"/>
          </w:tcPr>
          <w:p w:rsidR="009E53E6" w:rsidRPr="00A84002" w:rsidRDefault="009E53E6" w:rsidP="00012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2019</w:t>
            </w:r>
          </w:p>
        </w:tc>
      </w:tr>
      <w:tr w:rsidR="009E53E6" w:rsidRPr="00A84002" w:rsidTr="009E53E6">
        <w:trPr>
          <w:trHeight w:val="199"/>
        </w:trPr>
        <w:tc>
          <w:tcPr>
            <w:tcW w:w="925" w:type="pct"/>
            <w:shd w:val="clear" w:color="auto" w:fill="auto"/>
            <w:noWrap/>
            <w:vAlign w:val="center"/>
            <w:hideMark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58" w:type="pct"/>
          </w:tcPr>
          <w:p w:rsidR="009E53E6" w:rsidRPr="00A84002" w:rsidRDefault="00AB1407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48" w:type="pct"/>
          </w:tcPr>
          <w:p w:rsidR="009E53E6" w:rsidRPr="00A84002" w:rsidRDefault="00AB1407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0" w:type="pct"/>
            <w:shd w:val="clear" w:color="auto" w:fill="auto"/>
            <w:vAlign w:val="center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81" w:type="pct"/>
          </w:tcPr>
          <w:p w:rsidR="009E53E6" w:rsidRPr="00A84002" w:rsidRDefault="00AB1407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9E53E6" w:rsidRPr="00A84002" w:rsidTr="009E53E6">
        <w:trPr>
          <w:trHeight w:val="199"/>
        </w:trPr>
        <w:tc>
          <w:tcPr>
            <w:tcW w:w="925" w:type="pct"/>
            <w:shd w:val="clear" w:color="auto" w:fill="auto"/>
            <w:noWrap/>
            <w:vAlign w:val="center"/>
            <w:hideMark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58" w:type="pct"/>
          </w:tcPr>
          <w:p w:rsidR="009E53E6" w:rsidRPr="00A84002" w:rsidRDefault="00AB1407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548" w:type="pct"/>
          </w:tcPr>
          <w:p w:rsidR="009E53E6" w:rsidRPr="00A84002" w:rsidRDefault="00AB1407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840" w:type="pct"/>
            <w:shd w:val="clear" w:color="auto" w:fill="auto"/>
            <w:vAlign w:val="center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81" w:type="pct"/>
          </w:tcPr>
          <w:p w:rsidR="009E53E6" w:rsidRPr="00A84002" w:rsidRDefault="00AB1407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9E53E6" w:rsidRPr="00A84002" w:rsidTr="009E53E6">
        <w:trPr>
          <w:trHeight w:val="199"/>
        </w:trPr>
        <w:tc>
          <w:tcPr>
            <w:tcW w:w="925" w:type="pct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686" w:type="pct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58" w:type="pct"/>
            <w:vAlign w:val="center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vAlign w:val="center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48" w:type="pct"/>
            <w:vAlign w:val="center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vAlign w:val="center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pct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53E6" w:rsidRPr="00A84002" w:rsidTr="009E53E6">
        <w:trPr>
          <w:trHeight w:val="199"/>
        </w:trPr>
        <w:tc>
          <w:tcPr>
            <w:tcW w:w="925" w:type="pct"/>
            <w:shd w:val="clear" w:color="auto" w:fill="auto"/>
            <w:noWrap/>
            <w:vAlign w:val="center"/>
            <w:hideMark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9</w:t>
            </w:r>
          </w:p>
        </w:tc>
        <w:tc>
          <w:tcPr>
            <w:tcW w:w="658" w:type="pct"/>
          </w:tcPr>
          <w:p w:rsidR="009E53E6" w:rsidRPr="00A84002" w:rsidRDefault="00AB1407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2" w:type="pct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548" w:type="pct"/>
          </w:tcPr>
          <w:p w:rsidR="009E53E6" w:rsidRPr="00A84002" w:rsidRDefault="00AB1407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840" w:type="pct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81" w:type="pct"/>
          </w:tcPr>
          <w:p w:rsidR="009E53E6" w:rsidRPr="00A84002" w:rsidRDefault="00AB1407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9E53E6" w:rsidRPr="00A84002" w:rsidTr="009E53E6">
        <w:trPr>
          <w:trHeight w:val="199"/>
        </w:trPr>
        <w:tc>
          <w:tcPr>
            <w:tcW w:w="925" w:type="pct"/>
            <w:shd w:val="clear" w:color="auto" w:fill="auto"/>
            <w:noWrap/>
            <w:vAlign w:val="center"/>
            <w:hideMark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11 </w:t>
            </w:r>
          </w:p>
        </w:tc>
        <w:tc>
          <w:tcPr>
            <w:tcW w:w="658" w:type="pct"/>
          </w:tcPr>
          <w:p w:rsidR="009E53E6" w:rsidRPr="00A84002" w:rsidRDefault="00AB1407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62" w:type="pct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48" w:type="pct"/>
          </w:tcPr>
          <w:p w:rsidR="009E53E6" w:rsidRPr="00A84002" w:rsidRDefault="00AB1407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840" w:type="pct"/>
          </w:tcPr>
          <w:p w:rsidR="009E53E6" w:rsidRPr="00A84002" w:rsidRDefault="009E53E6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81" w:type="pct"/>
          </w:tcPr>
          <w:p w:rsidR="009E53E6" w:rsidRPr="00A84002" w:rsidRDefault="00AB1407" w:rsidP="00831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B40503" w:rsidRPr="00A84002" w:rsidRDefault="00B40503" w:rsidP="00B4050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E81" w:rsidRPr="00A84002" w:rsidRDefault="000D6E81" w:rsidP="0083109B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0503" w:rsidRPr="00A84002" w:rsidRDefault="00B40503" w:rsidP="0083109B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Соотношение результатов ВПР и годовых отметок</w:t>
      </w:r>
    </w:p>
    <w:p w:rsidR="00B40503" w:rsidRPr="00A84002" w:rsidRDefault="00B40503" w:rsidP="0083109B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русскому языку в 4-м, 5-м и 6-м классах МБОУ </w:t>
      </w:r>
      <w:proofErr w:type="spellStart"/>
      <w:r w:rsidRPr="00A84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Калитвенской</w:t>
      </w:r>
      <w:proofErr w:type="spellEnd"/>
      <w:r w:rsidRPr="00A84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</w:t>
      </w:r>
    </w:p>
    <w:p w:rsidR="00B40503" w:rsidRPr="00A84002" w:rsidRDefault="00B40503" w:rsidP="0083109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27816E8A" wp14:editId="2B7A7222">
            <wp:simplePos x="0" y="0"/>
            <wp:positionH relativeFrom="column">
              <wp:posOffset>177165</wp:posOffset>
            </wp:positionH>
            <wp:positionV relativeFrom="paragraph">
              <wp:posOffset>294640</wp:posOffset>
            </wp:positionV>
            <wp:extent cx="5769610" cy="2085975"/>
            <wp:effectExtent l="0" t="0" r="2540" b="9525"/>
            <wp:wrapTight wrapText="bothSides">
              <wp:wrapPolygon edited="0">
                <wp:start x="0" y="0"/>
                <wp:lineTo x="0" y="21501"/>
                <wp:lineTo x="21538" y="21501"/>
                <wp:lineTo x="21538" y="0"/>
                <wp:lineTo x="0" y="0"/>
              </wp:wrapPolygon>
            </wp:wrapTight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page" w:tblpX="2668" w:tblpY="-88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4"/>
        <w:gridCol w:w="2474"/>
      </w:tblGrid>
      <w:tr w:rsidR="00B40503" w:rsidRPr="00A84002" w:rsidTr="00C6077E">
        <w:trPr>
          <w:trHeight w:val="1199"/>
        </w:trPr>
        <w:tc>
          <w:tcPr>
            <w:tcW w:w="2473" w:type="dxa"/>
          </w:tcPr>
          <w:p w:rsidR="00B40503" w:rsidRPr="00A84002" w:rsidRDefault="00B40503" w:rsidP="0083109B">
            <w:pPr>
              <w:tabs>
                <w:tab w:val="left" w:pos="426"/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Результаты ВПР   ниже годовой отметки</w:t>
            </w:r>
          </w:p>
        </w:tc>
        <w:tc>
          <w:tcPr>
            <w:tcW w:w="2474" w:type="dxa"/>
          </w:tcPr>
          <w:p w:rsidR="00B40503" w:rsidRPr="00A84002" w:rsidRDefault="00B40503" w:rsidP="0083109B">
            <w:pPr>
              <w:tabs>
                <w:tab w:val="left" w:pos="426"/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Результаты ВПР   и годовые отметки совпадают</w:t>
            </w:r>
          </w:p>
        </w:tc>
        <w:tc>
          <w:tcPr>
            <w:tcW w:w="2474" w:type="dxa"/>
          </w:tcPr>
          <w:p w:rsidR="00B40503" w:rsidRPr="00A84002" w:rsidRDefault="00B40503" w:rsidP="0083109B">
            <w:pPr>
              <w:tabs>
                <w:tab w:val="left" w:pos="426"/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Результаты ВПР выше годовой отметки</w:t>
            </w:r>
          </w:p>
        </w:tc>
      </w:tr>
    </w:tbl>
    <w:p w:rsidR="00B40503" w:rsidRPr="00A84002" w:rsidRDefault="00B40503" w:rsidP="00B40503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0503" w:rsidRPr="00A84002" w:rsidRDefault="00B40503" w:rsidP="00B40503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0503" w:rsidRPr="00A84002" w:rsidRDefault="00B40503" w:rsidP="0083109B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Соотношение результатов ВПР и годовых отметок</w:t>
      </w:r>
    </w:p>
    <w:p w:rsidR="00B40503" w:rsidRPr="00A84002" w:rsidRDefault="00B40503" w:rsidP="0083109B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математике в 4-м, 5-м и 6-м классах МБОУ </w:t>
      </w:r>
      <w:proofErr w:type="spellStart"/>
      <w:r w:rsidRPr="00A84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Калитвенской</w:t>
      </w:r>
      <w:proofErr w:type="spellEnd"/>
      <w:r w:rsidRPr="00A84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</w:t>
      </w:r>
    </w:p>
    <w:p w:rsidR="00B40503" w:rsidRPr="00A84002" w:rsidRDefault="00B40503" w:rsidP="00B40503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F80CE" wp14:editId="64AD263E">
            <wp:extent cx="5153025" cy="1876425"/>
            <wp:effectExtent l="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a7"/>
        <w:tblpPr w:leftFromText="180" w:rightFromText="180" w:vertAnchor="text" w:horzAnchor="margin" w:tblpXSpec="center" w:tblpY="55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4"/>
        <w:gridCol w:w="2474"/>
      </w:tblGrid>
      <w:tr w:rsidR="0083109B" w:rsidRPr="00A84002" w:rsidTr="0083109B">
        <w:trPr>
          <w:trHeight w:val="1199"/>
        </w:trPr>
        <w:tc>
          <w:tcPr>
            <w:tcW w:w="2473" w:type="dxa"/>
          </w:tcPr>
          <w:p w:rsidR="0083109B" w:rsidRPr="00A84002" w:rsidRDefault="0083109B" w:rsidP="0083109B">
            <w:pPr>
              <w:tabs>
                <w:tab w:val="left" w:pos="426"/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Результаты ВПР   ниже годовой отметки</w:t>
            </w:r>
          </w:p>
        </w:tc>
        <w:tc>
          <w:tcPr>
            <w:tcW w:w="2474" w:type="dxa"/>
          </w:tcPr>
          <w:p w:rsidR="0083109B" w:rsidRPr="00A84002" w:rsidRDefault="0083109B" w:rsidP="0083109B">
            <w:pPr>
              <w:tabs>
                <w:tab w:val="left" w:pos="426"/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Результаты ВПР   и годовые отметки совпадают</w:t>
            </w:r>
          </w:p>
        </w:tc>
        <w:tc>
          <w:tcPr>
            <w:tcW w:w="2474" w:type="dxa"/>
          </w:tcPr>
          <w:p w:rsidR="0083109B" w:rsidRPr="00A84002" w:rsidRDefault="0083109B" w:rsidP="0083109B">
            <w:pPr>
              <w:tabs>
                <w:tab w:val="left" w:pos="426"/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Результаты ВПР выше годовой отметки</w:t>
            </w:r>
          </w:p>
        </w:tc>
      </w:tr>
    </w:tbl>
    <w:p w:rsidR="0083109B" w:rsidRPr="00A84002" w:rsidRDefault="0083109B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</w:p>
    <w:p w:rsidR="00A23F60" w:rsidRPr="00A84002" w:rsidRDefault="00A23F60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Сравнивая результаты оценочных процедур с % качества образования учащихся в начальной школе, следует помнить, что качество образования - это не только система показателей знаний, умений и навыков, а это еще и востребованность полученных знаний в конкретных условиях и местах их применения для достижения конкретной цели и повышения качества жизни учащегося.</w:t>
      </w:r>
    </w:p>
    <w:p w:rsidR="001A17C5" w:rsidRPr="00A84002" w:rsidRDefault="001A17C5" w:rsidP="00B4050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школе ведется методическая работа по формированию универсальных учебных действий. </w:t>
      </w:r>
    </w:p>
    <w:p w:rsidR="001A17C5" w:rsidRPr="00A84002" w:rsidRDefault="001A17C5" w:rsidP="00B4050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Средствами достижения личностных и  </w:t>
      </w:r>
      <w:proofErr w:type="spellStart"/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>метапредметных</w:t>
      </w:r>
      <w:proofErr w:type="spellEnd"/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результатов на уроках являются:</w:t>
      </w:r>
    </w:p>
    <w:p w:rsidR="001A17C5" w:rsidRPr="00A84002" w:rsidRDefault="001A17C5" w:rsidP="00B4050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>- предметное содержание учебников;</w:t>
      </w:r>
    </w:p>
    <w:p w:rsidR="001A17C5" w:rsidRPr="00A84002" w:rsidRDefault="001A17C5" w:rsidP="00B4050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образовательные технологии </w:t>
      </w:r>
      <w:proofErr w:type="spellStart"/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деятельностного</w:t>
      </w:r>
      <w:proofErr w:type="spellEnd"/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метода (технология продуктивного чтения, проблемно-диалогическая технология, технология оценивания образовательных достижений);</w:t>
      </w:r>
    </w:p>
    <w:p w:rsidR="001A17C5" w:rsidRPr="00A84002" w:rsidRDefault="001A17C5" w:rsidP="00B4050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>- продуктивные задания.</w:t>
      </w:r>
    </w:p>
    <w:p w:rsidR="001A17C5" w:rsidRPr="00A84002" w:rsidRDefault="001A17C5" w:rsidP="008310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баллов за выполненные задания 2018 г.</w:t>
      </w:r>
      <w:r w:rsidRPr="00A8400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8400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метапредметной</w:t>
      </w:r>
      <w:proofErr w:type="spellEnd"/>
      <w:r w:rsidRPr="00A8400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олимпиады по ФГОС «Новые знания»</w:t>
      </w:r>
    </w:p>
    <w:tbl>
      <w:tblPr>
        <w:tblW w:w="485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849"/>
        <w:gridCol w:w="624"/>
        <w:gridCol w:w="849"/>
        <w:gridCol w:w="615"/>
        <w:gridCol w:w="10"/>
        <w:gridCol w:w="849"/>
        <w:gridCol w:w="624"/>
        <w:gridCol w:w="849"/>
        <w:gridCol w:w="624"/>
        <w:gridCol w:w="1206"/>
        <w:gridCol w:w="1637"/>
      </w:tblGrid>
      <w:tr w:rsidR="00B40503" w:rsidRPr="00A84002" w:rsidTr="0083109B">
        <w:tc>
          <w:tcPr>
            <w:tcW w:w="573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УУД (по заданиям)</w:t>
            </w:r>
          </w:p>
        </w:tc>
        <w:tc>
          <w:tcPr>
            <w:tcW w:w="1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Итоговая оценка выполнения </w:t>
            </w:r>
            <w:proofErr w:type="gramStart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олимпиадных заданий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Документ, подтверждающий прохождение </w:t>
            </w:r>
            <w:proofErr w:type="gramStart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Олимпиады</w:t>
            </w:r>
          </w:p>
        </w:tc>
      </w:tr>
      <w:tr w:rsidR="00B40503" w:rsidRPr="00A84002" w:rsidTr="0083109B">
        <w:tc>
          <w:tcPr>
            <w:tcW w:w="14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Моделирование</w:t>
            </w:r>
          </w:p>
        </w:tc>
        <w:tc>
          <w:tcPr>
            <w:tcW w:w="14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Сравнение</w:t>
            </w:r>
          </w:p>
        </w:tc>
        <w:tc>
          <w:tcPr>
            <w:tcW w:w="15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Установление причинно-следственных связей</w:t>
            </w:r>
          </w:p>
        </w:tc>
        <w:tc>
          <w:tcPr>
            <w:tcW w:w="14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информацией</w:t>
            </w:r>
          </w:p>
        </w:tc>
        <w:tc>
          <w:tcPr>
            <w:tcW w:w="6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1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%</w:t>
            </w: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(от максимально возможного количества баллов)</w:t>
            </w:r>
            <w:proofErr w:type="gramEnd"/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0503" w:rsidRPr="00A84002" w:rsidTr="0083109B"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%</w:t>
            </w: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 заданию)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%</w:t>
            </w: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 заданию)</w:t>
            </w:r>
          </w:p>
        </w:tc>
        <w:tc>
          <w:tcPr>
            <w:tcW w:w="6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%</w:t>
            </w: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 заданию)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%</w:t>
            </w: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 заданию)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0503" w:rsidRPr="00A84002" w:rsidTr="0083109B"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40503" w:rsidRPr="00A84002" w:rsidTr="0083109B"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40503" w:rsidRPr="00A84002" w:rsidTr="0083109B"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40503" w:rsidRPr="00A84002" w:rsidTr="0083109B"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B40503" w:rsidRPr="00A84002" w:rsidTr="0083109B"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83109B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</w:tbl>
    <w:p w:rsidR="00933A8C" w:rsidRPr="00A84002" w:rsidRDefault="00933A8C" w:rsidP="0083109B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 xml:space="preserve">Выпускники школы ежегодно показывают прочные знания на итоговой аттестации. Родительские собрания в течение учебного года, педагогические советы, совещания, кружки по подготовке к экзаменам, дистанционные курсы, многократные тренировочные тестирования с подробным анализом, индивидуальная работа на совете профилактики </w:t>
      </w:r>
    </w:p>
    <w:p w:rsidR="0001347F" w:rsidRPr="00A84002" w:rsidRDefault="00933A8C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 xml:space="preserve">Последние годы 100% выпускников нашей школы получают аттестаты об основном общем образовании. </w:t>
      </w:r>
    </w:p>
    <w:p w:rsidR="00933A8C" w:rsidRPr="00A84002" w:rsidRDefault="00933A8C" w:rsidP="0001347F">
      <w:pPr>
        <w:pStyle w:val="a3"/>
        <w:shd w:val="clear" w:color="auto" w:fill="FFFFFF"/>
        <w:ind w:hanging="142"/>
        <w:jc w:val="center"/>
        <w:rPr>
          <w:b/>
          <w:sz w:val="28"/>
          <w:szCs w:val="28"/>
        </w:rPr>
      </w:pPr>
      <w:r w:rsidRPr="00A84002">
        <w:rPr>
          <w:b/>
          <w:sz w:val="28"/>
          <w:szCs w:val="28"/>
        </w:rPr>
        <w:t xml:space="preserve">Средний балл на </w:t>
      </w:r>
      <w:r w:rsidR="0001347F" w:rsidRPr="00A84002">
        <w:rPr>
          <w:b/>
          <w:sz w:val="28"/>
          <w:szCs w:val="28"/>
        </w:rPr>
        <w:t>Е</w:t>
      </w:r>
      <w:r w:rsidRPr="00A84002">
        <w:rPr>
          <w:b/>
          <w:sz w:val="28"/>
          <w:szCs w:val="28"/>
        </w:rPr>
        <w:t>ГЭ по русскому языку и математике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01"/>
        <w:gridCol w:w="2859"/>
        <w:gridCol w:w="2868"/>
      </w:tblGrid>
      <w:tr w:rsidR="0001347F" w:rsidRPr="00A84002" w:rsidTr="0001347F">
        <w:trPr>
          <w:trHeight w:val="162"/>
        </w:trPr>
        <w:tc>
          <w:tcPr>
            <w:tcW w:w="3601" w:type="dxa"/>
            <w:vMerge w:val="restart"/>
            <w:vAlign w:val="center"/>
          </w:tcPr>
          <w:p w:rsidR="0001347F" w:rsidRPr="00A84002" w:rsidRDefault="0001347F" w:rsidP="00B40503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A84002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5727" w:type="dxa"/>
            <w:gridSpan w:val="2"/>
            <w:vAlign w:val="center"/>
          </w:tcPr>
          <w:p w:rsidR="0001347F" w:rsidRPr="00A84002" w:rsidRDefault="0001347F" w:rsidP="0001347F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A84002">
              <w:rPr>
                <w:b/>
                <w:sz w:val="28"/>
                <w:szCs w:val="28"/>
              </w:rPr>
              <w:t>ЕГЭ</w:t>
            </w:r>
          </w:p>
        </w:tc>
      </w:tr>
      <w:tr w:rsidR="0001347F" w:rsidRPr="00A84002" w:rsidTr="0001347F">
        <w:trPr>
          <w:trHeight w:val="169"/>
        </w:trPr>
        <w:tc>
          <w:tcPr>
            <w:tcW w:w="3601" w:type="dxa"/>
            <w:vMerge/>
          </w:tcPr>
          <w:p w:rsidR="0001347F" w:rsidRPr="00A84002" w:rsidRDefault="0001347F" w:rsidP="00B40503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859" w:type="dxa"/>
          </w:tcPr>
          <w:p w:rsidR="0001347F" w:rsidRPr="00A84002" w:rsidRDefault="0001347F" w:rsidP="0001347F">
            <w:pPr>
              <w:pStyle w:val="a3"/>
              <w:jc w:val="center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2018 г.</w:t>
            </w:r>
          </w:p>
        </w:tc>
        <w:tc>
          <w:tcPr>
            <w:tcW w:w="2867" w:type="dxa"/>
          </w:tcPr>
          <w:p w:rsidR="0001347F" w:rsidRPr="00A84002" w:rsidRDefault="0001347F" w:rsidP="0001347F">
            <w:pPr>
              <w:pStyle w:val="a3"/>
              <w:jc w:val="center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2019 г.</w:t>
            </w:r>
          </w:p>
        </w:tc>
      </w:tr>
      <w:tr w:rsidR="0001347F" w:rsidRPr="00A84002" w:rsidTr="0001347F">
        <w:trPr>
          <w:trHeight w:val="162"/>
        </w:trPr>
        <w:tc>
          <w:tcPr>
            <w:tcW w:w="3601" w:type="dxa"/>
          </w:tcPr>
          <w:p w:rsidR="0001347F" w:rsidRPr="00A84002" w:rsidRDefault="0001347F" w:rsidP="00B40503">
            <w:pPr>
              <w:pStyle w:val="a3"/>
              <w:jc w:val="both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Математика</w:t>
            </w:r>
          </w:p>
        </w:tc>
        <w:tc>
          <w:tcPr>
            <w:tcW w:w="2859" w:type="dxa"/>
          </w:tcPr>
          <w:p w:rsidR="0001347F" w:rsidRPr="00A84002" w:rsidRDefault="0001347F" w:rsidP="00B40503">
            <w:pPr>
              <w:pStyle w:val="a3"/>
              <w:jc w:val="both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11,2</w:t>
            </w:r>
          </w:p>
        </w:tc>
        <w:tc>
          <w:tcPr>
            <w:tcW w:w="2867" w:type="dxa"/>
          </w:tcPr>
          <w:p w:rsidR="0001347F" w:rsidRPr="00A84002" w:rsidRDefault="0001347F" w:rsidP="00B40503">
            <w:pPr>
              <w:pStyle w:val="a3"/>
              <w:jc w:val="both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48,5</w:t>
            </w:r>
          </w:p>
        </w:tc>
      </w:tr>
      <w:tr w:rsidR="0001347F" w:rsidRPr="00A84002" w:rsidTr="0001347F">
        <w:trPr>
          <w:trHeight w:val="332"/>
        </w:trPr>
        <w:tc>
          <w:tcPr>
            <w:tcW w:w="3601" w:type="dxa"/>
          </w:tcPr>
          <w:p w:rsidR="0001347F" w:rsidRPr="00A84002" w:rsidRDefault="0001347F" w:rsidP="00B40503">
            <w:pPr>
              <w:pStyle w:val="a3"/>
              <w:jc w:val="both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859" w:type="dxa"/>
          </w:tcPr>
          <w:p w:rsidR="0001347F" w:rsidRPr="00A84002" w:rsidRDefault="0001347F" w:rsidP="00B40503">
            <w:pPr>
              <w:pStyle w:val="a3"/>
              <w:jc w:val="both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51</w:t>
            </w:r>
          </w:p>
        </w:tc>
        <w:tc>
          <w:tcPr>
            <w:tcW w:w="2867" w:type="dxa"/>
          </w:tcPr>
          <w:p w:rsidR="0001347F" w:rsidRPr="00A84002" w:rsidRDefault="0001347F" w:rsidP="00B40503">
            <w:pPr>
              <w:pStyle w:val="a3"/>
              <w:jc w:val="both"/>
              <w:rPr>
                <w:sz w:val="28"/>
                <w:szCs w:val="28"/>
              </w:rPr>
            </w:pPr>
            <w:r w:rsidRPr="00A84002">
              <w:rPr>
                <w:sz w:val="28"/>
                <w:szCs w:val="28"/>
              </w:rPr>
              <w:t>53</w:t>
            </w:r>
          </w:p>
        </w:tc>
      </w:tr>
    </w:tbl>
    <w:p w:rsidR="00AB1407" w:rsidRPr="00A84002" w:rsidRDefault="00AB1407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</w:p>
    <w:p w:rsidR="0083109B" w:rsidRPr="00A84002" w:rsidRDefault="00933A8C" w:rsidP="0083109B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lastRenderedPageBreak/>
        <w:t>В условиях становления общероссийской системы оценки качества образования, особое внимание на заседаниях ШМО уделялось вопросам подготовки к итоговой аттестации выпускников в форме ЕГЭ.</w:t>
      </w:r>
      <w:r w:rsidR="0083109B" w:rsidRPr="00A84002">
        <w:rPr>
          <w:sz w:val="28"/>
          <w:szCs w:val="28"/>
        </w:rPr>
        <w:t xml:space="preserve"> На заседаниях ШМО рассматривались вопросы: </w:t>
      </w:r>
    </w:p>
    <w:p w:rsidR="0083109B" w:rsidRPr="00A84002" w:rsidRDefault="0083109B" w:rsidP="0083109B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 xml:space="preserve">-«Система работы по развитию связной речи учащихся на уроках русского языка и литературы при подготовке к ЕГЭ, ОГЭ» </w:t>
      </w:r>
    </w:p>
    <w:p w:rsidR="0083109B" w:rsidRPr="00A84002" w:rsidRDefault="0083109B" w:rsidP="0083109B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 xml:space="preserve">- Использование современных образовательных технологий в учебном процессе, в том числе как средство повышения качества математического образования» </w:t>
      </w:r>
    </w:p>
    <w:p w:rsidR="0083109B" w:rsidRPr="00A84002" w:rsidRDefault="0083109B" w:rsidP="0083109B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 xml:space="preserve">-«Развитие профессиональной компетенции учителя начальных классов через использование современных информационных технологий» </w:t>
      </w:r>
    </w:p>
    <w:p w:rsidR="0083109B" w:rsidRPr="00A84002" w:rsidRDefault="0083109B" w:rsidP="0083109B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 xml:space="preserve">-«Современные педагогические технологии, их роль в повышении качества образования обучающихся» </w:t>
      </w:r>
    </w:p>
    <w:p w:rsidR="00933A8C" w:rsidRPr="00A84002" w:rsidRDefault="0083109B" w:rsidP="0083109B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-«Организация подготовки к итоговой аттестации учащихся как основа повышения качества образования».</w:t>
      </w:r>
    </w:p>
    <w:p w:rsidR="00933A8C" w:rsidRPr="00A84002" w:rsidRDefault="00933A8C" w:rsidP="0083109B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84002">
        <w:rPr>
          <w:rStyle w:val="a4"/>
          <w:rFonts w:ascii="Times New Roman" w:hAnsi="Times New Roman" w:cs="Times New Roman"/>
          <w:sz w:val="28"/>
          <w:szCs w:val="28"/>
        </w:rPr>
        <w:t>Методический анализ</w:t>
      </w:r>
      <w:proofErr w:type="gramEnd"/>
      <w:r w:rsidRPr="00A84002">
        <w:rPr>
          <w:rStyle w:val="a4"/>
          <w:rFonts w:ascii="Times New Roman" w:hAnsi="Times New Roman" w:cs="Times New Roman"/>
          <w:sz w:val="28"/>
          <w:szCs w:val="28"/>
        </w:rPr>
        <w:t xml:space="preserve"> результатов ОГЭ </w:t>
      </w:r>
      <w:r w:rsidRPr="00A84002">
        <w:rPr>
          <w:rStyle w:val="a4"/>
          <w:rFonts w:ascii="Times New Roman" w:hAnsi="Times New Roman" w:cs="Times New Roman"/>
          <w:sz w:val="28"/>
          <w:szCs w:val="28"/>
          <w:u w:val="single"/>
        </w:rPr>
        <w:t>по математике</w:t>
      </w: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82"/>
        <w:gridCol w:w="1007"/>
        <w:gridCol w:w="1007"/>
        <w:gridCol w:w="1006"/>
        <w:gridCol w:w="1006"/>
        <w:gridCol w:w="1006"/>
        <w:gridCol w:w="988"/>
      </w:tblGrid>
      <w:tr w:rsidR="00B40503" w:rsidRPr="00A84002" w:rsidTr="00C6077E">
        <w:tc>
          <w:tcPr>
            <w:tcW w:w="3482" w:type="dxa"/>
            <w:vMerge w:val="restart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Участники ОГЭ</w:t>
            </w:r>
          </w:p>
        </w:tc>
        <w:tc>
          <w:tcPr>
            <w:tcW w:w="2014" w:type="dxa"/>
            <w:gridSpan w:val="2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2017</w:t>
            </w:r>
          </w:p>
        </w:tc>
        <w:tc>
          <w:tcPr>
            <w:tcW w:w="2012" w:type="dxa"/>
            <w:gridSpan w:val="2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2018</w:t>
            </w:r>
          </w:p>
        </w:tc>
        <w:tc>
          <w:tcPr>
            <w:tcW w:w="1994" w:type="dxa"/>
            <w:gridSpan w:val="2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2019</w:t>
            </w:r>
          </w:p>
        </w:tc>
      </w:tr>
      <w:tr w:rsidR="00B40503" w:rsidRPr="00A84002" w:rsidTr="00C6077E">
        <w:tc>
          <w:tcPr>
            <w:tcW w:w="3482" w:type="dxa"/>
            <w:vMerge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007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чел.</w:t>
            </w:r>
          </w:p>
        </w:tc>
        <w:tc>
          <w:tcPr>
            <w:tcW w:w="1007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% </w:t>
            </w:r>
            <w:r w:rsidRPr="00A84002">
              <w:rPr>
                <w:rStyle w:val="af"/>
              </w:rPr>
              <w:footnoteReference w:id="1"/>
            </w:r>
          </w:p>
        </w:tc>
        <w:tc>
          <w:tcPr>
            <w:tcW w:w="1006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чел.</w:t>
            </w:r>
          </w:p>
        </w:tc>
        <w:tc>
          <w:tcPr>
            <w:tcW w:w="1006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%</w:t>
            </w:r>
          </w:p>
        </w:tc>
        <w:tc>
          <w:tcPr>
            <w:tcW w:w="1006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чел.</w:t>
            </w:r>
          </w:p>
        </w:tc>
        <w:tc>
          <w:tcPr>
            <w:tcW w:w="988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%</w:t>
            </w:r>
          </w:p>
        </w:tc>
      </w:tr>
      <w:tr w:rsidR="00B40503" w:rsidRPr="00A84002" w:rsidTr="00C6077E">
        <w:tc>
          <w:tcPr>
            <w:tcW w:w="3482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Выпускники,  обучающиеся по программам ООО, выбравших дисциплину</w:t>
            </w:r>
          </w:p>
        </w:tc>
        <w:tc>
          <w:tcPr>
            <w:tcW w:w="1007" w:type="dxa"/>
            <w:vAlign w:val="center"/>
          </w:tcPr>
          <w:p w:rsidR="00933A8C" w:rsidRPr="00A84002" w:rsidRDefault="00933A8C" w:rsidP="0083109B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007" w:type="dxa"/>
            <w:vAlign w:val="center"/>
          </w:tcPr>
          <w:p w:rsidR="00933A8C" w:rsidRPr="00A84002" w:rsidRDefault="00933A8C" w:rsidP="0083109B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1006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15</w:t>
            </w:r>
          </w:p>
        </w:tc>
        <w:tc>
          <w:tcPr>
            <w:tcW w:w="1006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100</w:t>
            </w:r>
          </w:p>
        </w:tc>
        <w:tc>
          <w:tcPr>
            <w:tcW w:w="1006" w:type="dxa"/>
            <w:vAlign w:val="center"/>
          </w:tcPr>
          <w:p w:rsidR="00933A8C" w:rsidRPr="00A84002" w:rsidRDefault="00933A8C" w:rsidP="0083109B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988" w:type="dxa"/>
            <w:vAlign w:val="center"/>
          </w:tcPr>
          <w:p w:rsidR="00933A8C" w:rsidRPr="00A84002" w:rsidRDefault="00933A8C" w:rsidP="0083109B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</w:tr>
    </w:tbl>
    <w:p w:rsidR="0083109B" w:rsidRPr="00A84002" w:rsidRDefault="0083109B" w:rsidP="0083109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3A8C" w:rsidRPr="00A84002" w:rsidRDefault="00933A8C" w:rsidP="0083109B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84002">
        <w:rPr>
          <w:rFonts w:ascii="Times New Roman" w:eastAsia="Times New Roman" w:hAnsi="Times New Roman" w:cs="Times New Roman"/>
          <w:b/>
          <w:sz w:val="28"/>
          <w:szCs w:val="28"/>
        </w:rPr>
        <w:t>Основные результаты ОГЭ по предмету</w:t>
      </w:r>
    </w:p>
    <w:tbl>
      <w:tblPr>
        <w:tblW w:w="95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1529"/>
        <w:gridCol w:w="1528"/>
        <w:gridCol w:w="1529"/>
        <w:gridCol w:w="1528"/>
        <w:gridCol w:w="1882"/>
      </w:tblGrid>
      <w:tr w:rsidR="00B40503" w:rsidRPr="00A84002" w:rsidTr="00C6077E">
        <w:trPr>
          <w:trHeight w:val="469"/>
        </w:trPr>
        <w:tc>
          <w:tcPr>
            <w:tcW w:w="9524" w:type="dxa"/>
            <w:gridSpan w:val="6"/>
            <w:vAlign w:val="center"/>
          </w:tcPr>
          <w:p w:rsidR="00933A8C" w:rsidRPr="00A84002" w:rsidRDefault="00933A8C" w:rsidP="00831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Количество участников, получивших отметку</w:t>
            </w:r>
          </w:p>
        </w:tc>
      </w:tr>
      <w:tr w:rsidR="00B40503" w:rsidRPr="00A84002" w:rsidTr="00C6077E">
        <w:trPr>
          <w:trHeight w:val="469"/>
        </w:trPr>
        <w:tc>
          <w:tcPr>
            <w:tcW w:w="1528" w:type="dxa"/>
          </w:tcPr>
          <w:p w:rsidR="00933A8C" w:rsidRPr="00A84002" w:rsidRDefault="00933A8C" w:rsidP="00831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"2"</w:t>
            </w:r>
          </w:p>
        </w:tc>
        <w:tc>
          <w:tcPr>
            <w:tcW w:w="1529" w:type="dxa"/>
          </w:tcPr>
          <w:p w:rsidR="00933A8C" w:rsidRPr="00A84002" w:rsidRDefault="00933A8C" w:rsidP="00831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"3"</w:t>
            </w:r>
          </w:p>
        </w:tc>
        <w:tc>
          <w:tcPr>
            <w:tcW w:w="1528" w:type="dxa"/>
          </w:tcPr>
          <w:p w:rsidR="00933A8C" w:rsidRPr="00A84002" w:rsidRDefault="00933A8C" w:rsidP="00831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"4"</w:t>
            </w:r>
          </w:p>
        </w:tc>
        <w:tc>
          <w:tcPr>
            <w:tcW w:w="1529" w:type="dxa"/>
          </w:tcPr>
          <w:p w:rsidR="00933A8C" w:rsidRPr="00A84002" w:rsidRDefault="00933A8C" w:rsidP="00831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"5"</w:t>
            </w:r>
          </w:p>
        </w:tc>
        <w:tc>
          <w:tcPr>
            <w:tcW w:w="1528" w:type="dxa"/>
          </w:tcPr>
          <w:p w:rsidR="00933A8C" w:rsidRPr="00A84002" w:rsidRDefault="00933A8C" w:rsidP="00831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"4" и "5" </w:t>
            </w:r>
            <w:r w:rsidRPr="00A84002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(качество </w:t>
            </w:r>
            <w:r w:rsidRPr="00A84002">
              <w:rPr>
                <w:rFonts w:ascii="Times New Roman" w:hAnsi="Times New Roman" w:cs="Times New Roman"/>
                <w:sz w:val="24"/>
                <w:szCs w:val="28"/>
              </w:rPr>
              <w:br/>
              <w:t>обучения)</w:t>
            </w:r>
          </w:p>
        </w:tc>
        <w:tc>
          <w:tcPr>
            <w:tcW w:w="1881" w:type="dxa"/>
          </w:tcPr>
          <w:p w:rsidR="00933A8C" w:rsidRPr="00A84002" w:rsidRDefault="00933A8C" w:rsidP="00831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"3","4" и "5" </w:t>
            </w:r>
            <w:r w:rsidRPr="00A84002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(уровень </w:t>
            </w:r>
            <w:r w:rsidRPr="00A84002">
              <w:rPr>
                <w:rFonts w:ascii="Times New Roman" w:hAnsi="Times New Roman" w:cs="Times New Roman"/>
                <w:sz w:val="24"/>
                <w:szCs w:val="28"/>
              </w:rPr>
              <w:br/>
            </w:r>
            <w:proofErr w:type="spellStart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обученности</w:t>
            </w:r>
            <w:proofErr w:type="spellEnd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B40503" w:rsidRPr="00A84002" w:rsidTr="00C6077E">
        <w:trPr>
          <w:trHeight w:val="258"/>
        </w:trPr>
        <w:tc>
          <w:tcPr>
            <w:tcW w:w="1528" w:type="dxa"/>
          </w:tcPr>
          <w:p w:rsidR="00933A8C" w:rsidRPr="00A84002" w:rsidRDefault="00933A8C" w:rsidP="00831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29" w:type="dxa"/>
          </w:tcPr>
          <w:p w:rsidR="00933A8C" w:rsidRPr="00A84002" w:rsidRDefault="00933A8C" w:rsidP="00831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528" w:type="dxa"/>
          </w:tcPr>
          <w:p w:rsidR="00933A8C" w:rsidRPr="00A84002" w:rsidRDefault="00933A8C" w:rsidP="00831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529" w:type="dxa"/>
          </w:tcPr>
          <w:p w:rsidR="00933A8C" w:rsidRPr="00A84002" w:rsidRDefault="00933A8C" w:rsidP="00831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528" w:type="dxa"/>
          </w:tcPr>
          <w:p w:rsidR="00933A8C" w:rsidRPr="00A84002" w:rsidRDefault="00933A8C" w:rsidP="00831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60%</w:t>
            </w:r>
          </w:p>
        </w:tc>
        <w:tc>
          <w:tcPr>
            <w:tcW w:w="1881" w:type="dxa"/>
          </w:tcPr>
          <w:p w:rsidR="00933A8C" w:rsidRPr="00A84002" w:rsidRDefault="00933A8C" w:rsidP="00831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60%</w:t>
            </w:r>
          </w:p>
        </w:tc>
      </w:tr>
    </w:tbl>
    <w:p w:rsidR="00933A8C" w:rsidRPr="00A84002" w:rsidRDefault="00933A8C" w:rsidP="00B4050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A8C" w:rsidRPr="00A84002" w:rsidRDefault="00933A8C" w:rsidP="0083109B">
      <w:pPr>
        <w:spacing w:before="24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proofErr w:type="gramStart"/>
      <w:r w:rsidRPr="00A84002">
        <w:rPr>
          <w:rStyle w:val="a4"/>
          <w:rFonts w:ascii="Times New Roman" w:hAnsi="Times New Roman" w:cs="Times New Roman"/>
          <w:sz w:val="28"/>
          <w:szCs w:val="28"/>
        </w:rPr>
        <w:t>Методический анализ</w:t>
      </w:r>
      <w:proofErr w:type="gramEnd"/>
      <w:r w:rsidRPr="00A84002">
        <w:rPr>
          <w:rStyle w:val="a4"/>
          <w:rFonts w:ascii="Times New Roman" w:hAnsi="Times New Roman" w:cs="Times New Roman"/>
          <w:sz w:val="28"/>
          <w:szCs w:val="28"/>
        </w:rPr>
        <w:t xml:space="preserve"> результатов ОГЭ по </w:t>
      </w:r>
      <w:r w:rsidRPr="00A84002">
        <w:rPr>
          <w:rStyle w:val="a4"/>
          <w:rFonts w:ascii="Times New Roman" w:hAnsi="Times New Roman" w:cs="Times New Roman"/>
          <w:sz w:val="28"/>
          <w:szCs w:val="28"/>
          <w:u w:val="single"/>
        </w:rPr>
        <w:t>русскому языку</w:t>
      </w:r>
    </w:p>
    <w:p w:rsidR="00933A8C" w:rsidRPr="00A84002" w:rsidRDefault="00933A8C" w:rsidP="0083109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4002">
        <w:rPr>
          <w:rFonts w:ascii="Times New Roman" w:hAnsi="Times New Roman" w:cs="Times New Roman"/>
          <w:b/>
          <w:sz w:val="28"/>
          <w:szCs w:val="28"/>
        </w:rPr>
        <w:t>Количество участников ОГЭ по учебному предмету</w:t>
      </w: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82"/>
        <w:gridCol w:w="1007"/>
        <w:gridCol w:w="1007"/>
        <w:gridCol w:w="1006"/>
        <w:gridCol w:w="1006"/>
        <w:gridCol w:w="1006"/>
        <w:gridCol w:w="988"/>
      </w:tblGrid>
      <w:tr w:rsidR="00B40503" w:rsidRPr="00A84002" w:rsidTr="00C6077E">
        <w:tc>
          <w:tcPr>
            <w:tcW w:w="3482" w:type="dxa"/>
            <w:vMerge w:val="restart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8"/>
                <w:szCs w:val="28"/>
              </w:rPr>
              <w:t>Участники ОГЭ</w:t>
            </w:r>
          </w:p>
        </w:tc>
        <w:tc>
          <w:tcPr>
            <w:tcW w:w="2014" w:type="dxa"/>
            <w:gridSpan w:val="2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8"/>
                <w:szCs w:val="28"/>
              </w:rPr>
              <w:t>2017</w:t>
            </w:r>
          </w:p>
        </w:tc>
        <w:tc>
          <w:tcPr>
            <w:tcW w:w="2012" w:type="dxa"/>
            <w:gridSpan w:val="2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8"/>
                <w:szCs w:val="28"/>
              </w:rPr>
              <w:t>2018</w:t>
            </w:r>
          </w:p>
        </w:tc>
        <w:tc>
          <w:tcPr>
            <w:tcW w:w="1994" w:type="dxa"/>
            <w:gridSpan w:val="2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8"/>
                <w:szCs w:val="28"/>
              </w:rPr>
              <w:t>2019</w:t>
            </w:r>
          </w:p>
        </w:tc>
      </w:tr>
      <w:tr w:rsidR="00B40503" w:rsidRPr="00A84002" w:rsidTr="00C6077E">
        <w:tc>
          <w:tcPr>
            <w:tcW w:w="3482" w:type="dxa"/>
            <w:vMerge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7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8"/>
                <w:szCs w:val="28"/>
              </w:rPr>
              <w:t>чел.</w:t>
            </w:r>
          </w:p>
        </w:tc>
        <w:tc>
          <w:tcPr>
            <w:tcW w:w="1007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% </w:t>
            </w:r>
            <w:r w:rsidRPr="00A84002">
              <w:rPr>
                <w:rStyle w:val="af"/>
              </w:rPr>
              <w:footnoteReference w:id="2"/>
            </w:r>
          </w:p>
        </w:tc>
        <w:tc>
          <w:tcPr>
            <w:tcW w:w="1006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8"/>
                <w:szCs w:val="28"/>
              </w:rPr>
              <w:t>чел.</w:t>
            </w:r>
          </w:p>
        </w:tc>
        <w:tc>
          <w:tcPr>
            <w:tcW w:w="1006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8"/>
                <w:szCs w:val="28"/>
              </w:rPr>
              <w:t>%</w:t>
            </w:r>
          </w:p>
        </w:tc>
        <w:tc>
          <w:tcPr>
            <w:tcW w:w="1006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8"/>
                <w:szCs w:val="28"/>
              </w:rPr>
              <w:t>чел.</w:t>
            </w:r>
          </w:p>
        </w:tc>
        <w:tc>
          <w:tcPr>
            <w:tcW w:w="988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8"/>
                <w:szCs w:val="28"/>
              </w:rPr>
              <w:t>%</w:t>
            </w:r>
          </w:p>
        </w:tc>
      </w:tr>
      <w:tr w:rsidR="00B40503" w:rsidRPr="00A84002" w:rsidTr="00C6077E">
        <w:tc>
          <w:tcPr>
            <w:tcW w:w="3482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Выпускники,  обучающиеся по программам ООО, выбравших дисциплину</w:t>
            </w:r>
          </w:p>
        </w:tc>
        <w:tc>
          <w:tcPr>
            <w:tcW w:w="1007" w:type="dxa"/>
            <w:vAlign w:val="center"/>
          </w:tcPr>
          <w:p w:rsidR="00933A8C" w:rsidRPr="00A84002" w:rsidRDefault="00933A8C" w:rsidP="008310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07" w:type="dxa"/>
            <w:vAlign w:val="center"/>
          </w:tcPr>
          <w:p w:rsidR="00933A8C" w:rsidRPr="00A84002" w:rsidRDefault="00933A8C" w:rsidP="008310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06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1006" w:type="dxa"/>
            <w:vAlign w:val="center"/>
          </w:tcPr>
          <w:p w:rsidR="00933A8C" w:rsidRPr="00A84002" w:rsidRDefault="00933A8C" w:rsidP="0083109B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8"/>
                <w:szCs w:val="28"/>
              </w:rPr>
              <w:t>100</w:t>
            </w:r>
          </w:p>
        </w:tc>
        <w:tc>
          <w:tcPr>
            <w:tcW w:w="1006" w:type="dxa"/>
            <w:vAlign w:val="center"/>
          </w:tcPr>
          <w:p w:rsidR="00933A8C" w:rsidRPr="00A84002" w:rsidRDefault="00933A8C" w:rsidP="008310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8" w:type="dxa"/>
            <w:vAlign w:val="center"/>
          </w:tcPr>
          <w:p w:rsidR="00933A8C" w:rsidRPr="00A84002" w:rsidRDefault="00933A8C" w:rsidP="008310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933A8C" w:rsidRPr="00A84002" w:rsidRDefault="00933A8C" w:rsidP="0083109B">
      <w:pPr>
        <w:pStyle w:val="a6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84002">
        <w:rPr>
          <w:rFonts w:ascii="Times New Roman" w:eastAsia="Times New Roman" w:hAnsi="Times New Roman" w:cs="Times New Roman"/>
          <w:b/>
          <w:sz w:val="28"/>
          <w:szCs w:val="28"/>
        </w:rPr>
        <w:t>Основные результаты ОГЭ по предмету</w:t>
      </w:r>
    </w:p>
    <w:tbl>
      <w:tblPr>
        <w:tblW w:w="95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2"/>
        <w:gridCol w:w="1533"/>
        <w:gridCol w:w="1532"/>
        <w:gridCol w:w="1533"/>
        <w:gridCol w:w="1532"/>
        <w:gridCol w:w="1887"/>
      </w:tblGrid>
      <w:tr w:rsidR="00B40503" w:rsidRPr="00A84002" w:rsidTr="00C6077E">
        <w:trPr>
          <w:trHeight w:val="324"/>
        </w:trPr>
        <w:tc>
          <w:tcPr>
            <w:tcW w:w="9549" w:type="dxa"/>
            <w:gridSpan w:val="6"/>
            <w:vAlign w:val="center"/>
          </w:tcPr>
          <w:p w:rsidR="00933A8C" w:rsidRPr="00A84002" w:rsidRDefault="00933A8C" w:rsidP="0083109B">
            <w:pPr>
              <w:pStyle w:val="a6"/>
              <w:tabs>
                <w:tab w:val="left" w:pos="125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участников, получивших отметку</w:t>
            </w:r>
          </w:p>
        </w:tc>
      </w:tr>
      <w:tr w:rsidR="00B40503" w:rsidRPr="00A84002" w:rsidTr="00C6077E">
        <w:trPr>
          <w:trHeight w:val="324"/>
        </w:trPr>
        <w:tc>
          <w:tcPr>
            <w:tcW w:w="1532" w:type="dxa"/>
          </w:tcPr>
          <w:p w:rsidR="00933A8C" w:rsidRPr="00A84002" w:rsidRDefault="00933A8C" w:rsidP="0083109B">
            <w:pPr>
              <w:pStyle w:val="a6"/>
              <w:tabs>
                <w:tab w:val="left" w:pos="125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"2"</w:t>
            </w:r>
          </w:p>
        </w:tc>
        <w:tc>
          <w:tcPr>
            <w:tcW w:w="1533" w:type="dxa"/>
          </w:tcPr>
          <w:p w:rsidR="00933A8C" w:rsidRPr="00A84002" w:rsidRDefault="00933A8C" w:rsidP="0083109B">
            <w:pPr>
              <w:pStyle w:val="a6"/>
              <w:tabs>
                <w:tab w:val="left" w:pos="125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"3"</w:t>
            </w:r>
          </w:p>
        </w:tc>
        <w:tc>
          <w:tcPr>
            <w:tcW w:w="1532" w:type="dxa"/>
          </w:tcPr>
          <w:p w:rsidR="00933A8C" w:rsidRPr="00A84002" w:rsidRDefault="00933A8C" w:rsidP="0083109B">
            <w:pPr>
              <w:pStyle w:val="a6"/>
              <w:tabs>
                <w:tab w:val="left" w:pos="125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"4"</w:t>
            </w:r>
          </w:p>
        </w:tc>
        <w:tc>
          <w:tcPr>
            <w:tcW w:w="1533" w:type="dxa"/>
          </w:tcPr>
          <w:p w:rsidR="00933A8C" w:rsidRPr="00A84002" w:rsidRDefault="00933A8C" w:rsidP="0083109B">
            <w:pPr>
              <w:pStyle w:val="a6"/>
              <w:tabs>
                <w:tab w:val="left" w:pos="125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"5"</w:t>
            </w:r>
          </w:p>
        </w:tc>
        <w:tc>
          <w:tcPr>
            <w:tcW w:w="1532" w:type="dxa"/>
          </w:tcPr>
          <w:p w:rsidR="00933A8C" w:rsidRPr="00A84002" w:rsidRDefault="00933A8C" w:rsidP="0083109B">
            <w:pPr>
              <w:pStyle w:val="a6"/>
              <w:tabs>
                <w:tab w:val="left" w:pos="125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 xml:space="preserve">"4" и "5" </w:t>
            </w:r>
            <w:r w:rsidRPr="00A8400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(качество </w:t>
            </w:r>
            <w:r w:rsidRPr="00A84002">
              <w:rPr>
                <w:rFonts w:ascii="Times New Roman" w:hAnsi="Times New Roman" w:cs="Times New Roman"/>
                <w:sz w:val="28"/>
                <w:szCs w:val="28"/>
              </w:rPr>
              <w:br/>
              <w:t>обучения)</w:t>
            </w:r>
          </w:p>
        </w:tc>
        <w:tc>
          <w:tcPr>
            <w:tcW w:w="1886" w:type="dxa"/>
          </w:tcPr>
          <w:p w:rsidR="00933A8C" w:rsidRPr="00A84002" w:rsidRDefault="00933A8C" w:rsidP="0083109B">
            <w:pPr>
              <w:pStyle w:val="a6"/>
              <w:tabs>
                <w:tab w:val="left" w:pos="125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 xml:space="preserve">"3","4" и "5" </w:t>
            </w:r>
            <w:r w:rsidRPr="00A8400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(уровень </w:t>
            </w:r>
            <w:r w:rsidRPr="00A8400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40503" w:rsidRPr="00A84002" w:rsidTr="00C6077E">
        <w:trPr>
          <w:trHeight w:val="178"/>
        </w:trPr>
        <w:tc>
          <w:tcPr>
            <w:tcW w:w="1532" w:type="dxa"/>
          </w:tcPr>
          <w:p w:rsidR="00933A8C" w:rsidRPr="00A84002" w:rsidRDefault="00933A8C" w:rsidP="0083109B">
            <w:pPr>
              <w:pStyle w:val="a6"/>
              <w:tabs>
                <w:tab w:val="left" w:pos="125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33" w:type="dxa"/>
          </w:tcPr>
          <w:p w:rsidR="00933A8C" w:rsidRPr="00A84002" w:rsidRDefault="00933A8C" w:rsidP="0083109B">
            <w:pPr>
              <w:pStyle w:val="a6"/>
              <w:tabs>
                <w:tab w:val="left" w:pos="125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32" w:type="dxa"/>
          </w:tcPr>
          <w:p w:rsidR="00933A8C" w:rsidRPr="00A84002" w:rsidRDefault="00933A8C" w:rsidP="0083109B">
            <w:pPr>
              <w:pStyle w:val="a6"/>
              <w:tabs>
                <w:tab w:val="left" w:pos="125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3" w:type="dxa"/>
          </w:tcPr>
          <w:p w:rsidR="00933A8C" w:rsidRPr="00A84002" w:rsidRDefault="00933A8C" w:rsidP="0083109B">
            <w:pPr>
              <w:pStyle w:val="a6"/>
              <w:tabs>
                <w:tab w:val="left" w:pos="125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32" w:type="dxa"/>
          </w:tcPr>
          <w:p w:rsidR="00933A8C" w:rsidRPr="00A84002" w:rsidRDefault="00933A8C" w:rsidP="0083109B">
            <w:pPr>
              <w:pStyle w:val="a6"/>
              <w:tabs>
                <w:tab w:val="left" w:pos="125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1886" w:type="dxa"/>
          </w:tcPr>
          <w:p w:rsidR="00933A8C" w:rsidRPr="00A84002" w:rsidRDefault="00933A8C" w:rsidP="0083109B">
            <w:pPr>
              <w:pStyle w:val="a6"/>
              <w:tabs>
                <w:tab w:val="left" w:pos="125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02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</w:tr>
    </w:tbl>
    <w:p w:rsidR="00A23F60" w:rsidRPr="00A84002" w:rsidRDefault="00A23F60" w:rsidP="00B40503">
      <w:pPr>
        <w:spacing w:before="240" w:line="240" w:lineRule="auto"/>
        <w:ind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914F8B" w:rsidRPr="00A84002" w:rsidRDefault="00914F8B" w:rsidP="003E5447">
      <w:pPr>
        <w:spacing w:before="24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A84002">
        <w:rPr>
          <w:rStyle w:val="a4"/>
          <w:rFonts w:ascii="Times New Roman" w:hAnsi="Times New Roman" w:cs="Times New Roman"/>
          <w:sz w:val="28"/>
          <w:szCs w:val="28"/>
        </w:rPr>
        <w:t>Методический анализ</w:t>
      </w:r>
      <w:proofErr w:type="gramEnd"/>
      <w:r w:rsidRPr="00A84002">
        <w:rPr>
          <w:rStyle w:val="a4"/>
          <w:rFonts w:ascii="Times New Roman" w:hAnsi="Times New Roman" w:cs="Times New Roman"/>
          <w:sz w:val="28"/>
          <w:szCs w:val="28"/>
        </w:rPr>
        <w:t xml:space="preserve"> результатов ОГЭ по </w:t>
      </w:r>
      <w:r w:rsidRPr="00A84002">
        <w:rPr>
          <w:rStyle w:val="a4"/>
          <w:rFonts w:ascii="Times New Roman" w:hAnsi="Times New Roman" w:cs="Times New Roman"/>
          <w:sz w:val="28"/>
          <w:szCs w:val="28"/>
          <w:u w:val="single"/>
        </w:rPr>
        <w:t>обществознанию</w:t>
      </w:r>
    </w:p>
    <w:p w:rsidR="00914F8B" w:rsidRPr="00A84002" w:rsidRDefault="00914F8B" w:rsidP="003E5447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84002">
        <w:rPr>
          <w:rFonts w:ascii="Times New Roman" w:hAnsi="Times New Roman" w:cs="Times New Roman"/>
          <w:b/>
          <w:sz w:val="28"/>
          <w:szCs w:val="28"/>
        </w:rPr>
        <w:t>Количество участников ОГЭ по учебному предмету</w:t>
      </w:r>
    </w:p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57"/>
        <w:gridCol w:w="1000"/>
        <w:gridCol w:w="1000"/>
        <w:gridCol w:w="999"/>
        <w:gridCol w:w="999"/>
        <w:gridCol w:w="999"/>
        <w:gridCol w:w="981"/>
      </w:tblGrid>
      <w:tr w:rsidR="00B40503" w:rsidRPr="00A84002" w:rsidTr="00C6077E">
        <w:trPr>
          <w:trHeight w:val="36"/>
        </w:trPr>
        <w:tc>
          <w:tcPr>
            <w:tcW w:w="3457" w:type="dxa"/>
            <w:vMerge w:val="restart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Участники ОГЭ</w:t>
            </w:r>
          </w:p>
        </w:tc>
        <w:tc>
          <w:tcPr>
            <w:tcW w:w="2000" w:type="dxa"/>
            <w:gridSpan w:val="2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2017</w:t>
            </w:r>
          </w:p>
        </w:tc>
        <w:tc>
          <w:tcPr>
            <w:tcW w:w="1998" w:type="dxa"/>
            <w:gridSpan w:val="2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2018</w:t>
            </w:r>
          </w:p>
        </w:tc>
        <w:tc>
          <w:tcPr>
            <w:tcW w:w="1980" w:type="dxa"/>
            <w:gridSpan w:val="2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2019</w:t>
            </w:r>
          </w:p>
        </w:tc>
      </w:tr>
      <w:tr w:rsidR="00B40503" w:rsidRPr="00A84002" w:rsidTr="00C6077E">
        <w:trPr>
          <w:trHeight w:val="10"/>
        </w:trPr>
        <w:tc>
          <w:tcPr>
            <w:tcW w:w="3457" w:type="dxa"/>
            <w:vMerge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000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чел.</w:t>
            </w:r>
          </w:p>
        </w:tc>
        <w:tc>
          <w:tcPr>
            <w:tcW w:w="1000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% </w:t>
            </w:r>
            <w:r w:rsidRPr="00A84002">
              <w:rPr>
                <w:rStyle w:val="af"/>
              </w:rPr>
              <w:footnoteReference w:id="3"/>
            </w:r>
          </w:p>
        </w:tc>
        <w:tc>
          <w:tcPr>
            <w:tcW w:w="999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чел.</w:t>
            </w:r>
          </w:p>
        </w:tc>
        <w:tc>
          <w:tcPr>
            <w:tcW w:w="999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%</w:t>
            </w:r>
          </w:p>
        </w:tc>
        <w:tc>
          <w:tcPr>
            <w:tcW w:w="999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чел.</w:t>
            </w:r>
          </w:p>
        </w:tc>
        <w:tc>
          <w:tcPr>
            <w:tcW w:w="981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%</w:t>
            </w:r>
          </w:p>
        </w:tc>
      </w:tr>
      <w:tr w:rsidR="00B40503" w:rsidRPr="00A84002" w:rsidTr="00C6077E">
        <w:trPr>
          <w:trHeight w:val="57"/>
        </w:trPr>
        <w:tc>
          <w:tcPr>
            <w:tcW w:w="3457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Выпускники, обучающиеся по программам ООО</w:t>
            </w:r>
          </w:p>
        </w:tc>
        <w:tc>
          <w:tcPr>
            <w:tcW w:w="1000" w:type="dxa"/>
            <w:vAlign w:val="center"/>
          </w:tcPr>
          <w:p w:rsidR="00914F8B" w:rsidRPr="00A84002" w:rsidRDefault="00914F8B" w:rsidP="003E544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1000" w:type="dxa"/>
            <w:vAlign w:val="center"/>
          </w:tcPr>
          <w:p w:rsidR="00914F8B" w:rsidRPr="00A84002" w:rsidRDefault="00914F8B" w:rsidP="003E544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93</w:t>
            </w:r>
          </w:p>
        </w:tc>
        <w:tc>
          <w:tcPr>
            <w:tcW w:w="999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14</w:t>
            </w:r>
          </w:p>
        </w:tc>
        <w:tc>
          <w:tcPr>
            <w:tcW w:w="999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93</w:t>
            </w:r>
          </w:p>
        </w:tc>
        <w:tc>
          <w:tcPr>
            <w:tcW w:w="999" w:type="dxa"/>
            <w:vAlign w:val="center"/>
          </w:tcPr>
          <w:p w:rsidR="00914F8B" w:rsidRPr="00A84002" w:rsidRDefault="00914F8B" w:rsidP="003E544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981" w:type="dxa"/>
            <w:vAlign w:val="center"/>
          </w:tcPr>
          <w:p w:rsidR="00914F8B" w:rsidRPr="00A84002" w:rsidRDefault="00914F8B" w:rsidP="003E544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</w:tr>
    </w:tbl>
    <w:p w:rsidR="00914F8B" w:rsidRPr="00A84002" w:rsidRDefault="00914F8B" w:rsidP="003E5447">
      <w:pPr>
        <w:pStyle w:val="a6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84002">
        <w:rPr>
          <w:rFonts w:ascii="Times New Roman" w:eastAsia="Times New Roman" w:hAnsi="Times New Roman" w:cs="Times New Roman"/>
          <w:b/>
          <w:sz w:val="28"/>
          <w:szCs w:val="28"/>
        </w:rPr>
        <w:t>Основные результаты ОГЭ по предмету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1525"/>
        <w:gridCol w:w="1524"/>
        <w:gridCol w:w="1525"/>
        <w:gridCol w:w="1524"/>
        <w:gridCol w:w="1876"/>
      </w:tblGrid>
      <w:tr w:rsidR="00B40503" w:rsidRPr="00A84002" w:rsidTr="00C6077E">
        <w:trPr>
          <w:trHeight w:val="508"/>
        </w:trPr>
        <w:tc>
          <w:tcPr>
            <w:tcW w:w="9498" w:type="dxa"/>
            <w:gridSpan w:val="6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Количество участников, получивших отметку</w:t>
            </w:r>
          </w:p>
        </w:tc>
      </w:tr>
      <w:tr w:rsidR="00B40503" w:rsidRPr="00A84002" w:rsidTr="00C6077E">
        <w:trPr>
          <w:trHeight w:val="508"/>
        </w:trPr>
        <w:tc>
          <w:tcPr>
            <w:tcW w:w="1524" w:type="dxa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"2"</w:t>
            </w:r>
          </w:p>
        </w:tc>
        <w:tc>
          <w:tcPr>
            <w:tcW w:w="1525" w:type="dxa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"3"</w:t>
            </w:r>
          </w:p>
        </w:tc>
        <w:tc>
          <w:tcPr>
            <w:tcW w:w="1524" w:type="dxa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"4"</w:t>
            </w:r>
          </w:p>
        </w:tc>
        <w:tc>
          <w:tcPr>
            <w:tcW w:w="1525" w:type="dxa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"5"</w:t>
            </w:r>
          </w:p>
        </w:tc>
        <w:tc>
          <w:tcPr>
            <w:tcW w:w="1524" w:type="dxa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"4" и "5" </w:t>
            </w:r>
            <w:r w:rsidRPr="00A84002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(качество </w:t>
            </w:r>
            <w:r w:rsidRPr="00A84002">
              <w:rPr>
                <w:rFonts w:ascii="Times New Roman" w:hAnsi="Times New Roman" w:cs="Times New Roman"/>
                <w:sz w:val="24"/>
                <w:szCs w:val="28"/>
              </w:rPr>
              <w:br/>
              <w:t>обучения)</w:t>
            </w:r>
          </w:p>
        </w:tc>
        <w:tc>
          <w:tcPr>
            <w:tcW w:w="1876" w:type="dxa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"3","4" и "5" </w:t>
            </w:r>
            <w:r w:rsidRPr="00A84002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(уровень </w:t>
            </w:r>
            <w:r w:rsidRPr="00A84002">
              <w:rPr>
                <w:rFonts w:ascii="Times New Roman" w:hAnsi="Times New Roman" w:cs="Times New Roman"/>
                <w:sz w:val="24"/>
                <w:szCs w:val="28"/>
              </w:rPr>
              <w:br/>
            </w:r>
            <w:proofErr w:type="spellStart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обученности</w:t>
            </w:r>
            <w:proofErr w:type="spellEnd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B40503" w:rsidRPr="00A84002" w:rsidTr="00C6077E">
        <w:trPr>
          <w:trHeight w:val="280"/>
        </w:trPr>
        <w:tc>
          <w:tcPr>
            <w:tcW w:w="1524" w:type="dxa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25" w:type="dxa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524" w:type="dxa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25" w:type="dxa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524" w:type="dxa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33%</w:t>
            </w:r>
          </w:p>
        </w:tc>
        <w:tc>
          <w:tcPr>
            <w:tcW w:w="1876" w:type="dxa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33%</w:t>
            </w:r>
          </w:p>
        </w:tc>
      </w:tr>
    </w:tbl>
    <w:p w:rsidR="00914F8B" w:rsidRPr="00A84002" w:rsidRDefault="00914F8B" w:rsidP="00B40503">
      <w:pPr>
        <w:pStyle w:val="a6"/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F8B" w:rsidRPr="00A84002" w:rsidRDefault="00914F8B" w:rsidP="003E5447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84002">
        <w:rPr>
          <w:rStyle w:val="a4"/>
          <w:rFonts w:ascii="Times New Roman" w:hAnsi="Times New Roman" w:cs="Times New Roman"/>
          <w:sz w:val="28"/>
          <w:szCs w:val="28"/>
        </w:rPr>
        <w:t>Методический анализ</w:t>
      </w:r>
      <w:proofErr w:type="gramEnd"/>
      <w:r w:rsidRPr="00A84002">
        <w:rPr>
          <w:rStyle w:val="a4"/>
          <w:rFonts w:ascii="Times New Roman" w:hAnsi="Times New Roman" w:cs="Times New Roman"/>
          <w:sz w:val="28"/>
          <w:szCs w:val="28"/>
        </w:rPr>
        <w:t xml:space="preserve"> результатов ОГЭ по </w:t>
      </w:r>
      <w:r w:rsidRPr="00A84002">
        <w:rPr>
          <w:rStyle w:val="a4"/>
          <w:rFonts w:ascii="Times New Roman" w:hAnsi="Times New Roman" w:cs="Times New Roman"/>
          <w:sz w:val="28"/>
          <w:szCs w:val="28"/>
          <w:u w:val="single"/>
        </w:rPr>
        <w:t>биологии</w:t>
      </w:r>
    </w:p>
    <w:p w:rsidR="00914F8B" w:rsidRPr="00A84002" w:rsidRDefault="00914F8B" w:rsidP="003E544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4002">
        <w:rPr>
          <w:rFonts w:ascii="Times New Roman" w:hAnsi="Times New Roman" w:cs="Times New Roman"/>
          <w:b/>
          <w:sz w:val="28"/>
          <w:szCs w:val="28"/>
        </w:rPr>
        <w:t>Количество участников ОГЭ по учебному предмету</w:t>
      </w: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82"/>
        <w:gridCol w:w="1007"/>
        <w:gridCol w:w="1007"/>
        <w:gridCol w:w="1006"/>
        <w:gridCol w:w="1006"/>
        <w:gridCol w:w="1006"/>
        <w:gridCol w:w="988"/>
      </w:tblGrid>
      <w:tr w:rsidR="00B40503" w:rsidRPr="00A84002" w:rsidTr="00C6077E">
        <w:tc>
          <w:tcPr>
            <w:tcW w:w="3482" w:type="dxa"/>
            <w:vMerge w:val="restart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Участники ОГЭ</w:t>
            </w:r>
          </w:p>
        </w:tc>
        <w:tc>
          <w:tcPr>
            <w:tcW w:w="2014" w:type="dxa"/>
            <w:gridSpan w:val="2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2017</w:t>
            </w:r>
          </w:p>
        </w:tc>
        <w:tc>
          <w:tcPr>
            <w:tcW w:w="2012" w:type="dxa"/>
            <w:gridSpan w:val="2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2018</w:t>
            </w:r>
          </w:p>
        </w:tc>
        <w:tc>
          <w:tcPr>
            <w:tcW w:w="1994" w:type="dxa"/>
            <w:gridSpan w:val="2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2019</w:t>
            </w:r>
          </w:p>
        </w:tc>
      </w:tr>
      <w:tr w:rsidR="00B40503" w:rsidRPr="00A84002" w:rsidTr="00C6077E">
        <w:tc>
          <w:tcPr>
            <w:tcW w:w="3482" w:type="dxa"/>
            <w:vMerge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007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чел.</w:t>
            </w:r>
          </w:p>
        </w:tc>
        <w:tc>
          <w:tcPr>
            <w:tcW w:w="1007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% </w:t>
            </w:r>
            <w:r w:rsidRPr="00A84002">
              <w:rPr>
                <w:rStyle w:val="af"/>
              </w:rPr>
              <w:footnoteReference w:id="4"/>
            </w:r>
          </w:p>
        </w:tc>
        <w:tc>
          <w:tcPr>
            <w:tcW w:w="1006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чел.</w:t>
            </w:r>
          </w:p>
        </w:tc>
        <w:tc>
          <w:tcPr>
            <w:tcW w:w="1006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%</w:t>
            </w:r>
          </w:p>
        </w:tc>
        <w:tc>
          <w:tcPr>
            <w:tcW w:w="1006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чел.</w:t>
            </w:r>
          </w:p>
        </w:tc>
        <w:tc>
          <w:tcPr>
            <w:tcW w:w="988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%</w:t>
            </w:r>
          </w:p>
        </w:tc>
      </w:tr>
      <w:tr w:rsidR="00B40503" w:rsidRPr="00A84002" w:rsidTr="00C6077E">
        <w:tc>
          <w:tcPr>
            <w:tcW w:w="3482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Выпускники,  обучающиеся по программам ООО, выбравших </w:t>
            </w:r>
            <w:r w:rsidRPr="00A8400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дисциплину</w:t>
            </w:r>
          </w:p>
        </w:tc>
        <w:tc>
          <w:tcPr>
            <w:tcW w:w="1007" w:type="dxa"/>
            <w:vAlign w:val="center"/>
          </w:tcPr>
          <w:p w:rsidR="00914F8B" w:rsidRPr="00A84002" w:rsidRDefault="00914F8B" w:rsidP="003E544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7</w:t>
            </w:r>
          </w:p>
        </w:tc>
        <w:tc>
          <w:tcPr>
            <w:tcW w:w="1007" w:type="dxa"/>
            <w:vAlign w:val="center"/>
          </w:tcPr>
          <w:p w:rsidR="00914F8B" w:rsidRPr="00A84002" w:rsidRDefault="00914F8B" w:rsidP="003E544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1006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</w:p>
        </w:tc>
        <w:tc>
          <w:tcPr>
            <w:tcW w:w="1006" w:type="dxa"/>
            <w:vAlign w:val="center"/>
          </w:tcPr>
          <w:p w:rsidR="00914F8B" w:rsidRPr="00A84002" w:rsidRDefault="00914F8B" w:rsidP="003E5447">
            <w:pPr>
              <w:tabs>
                <w:tab w:val="left" w:pos="1032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noProof/>
                <w:sz w:val="24"/>
                <w:szCs w:val="28"/>
              </w:rPr>
              <w:t>40</w:t>
            </w:r>
          </w:p>
        </w:tc>
        <w:tc>
          <w:tcPr>
            <w:tcW w:w="1006" w:type="dxa"/>
            <w:vAlign w:val="center"/>
          </w:tcPr>
          <w:p w:rsidR="00914F8B" w:rsidRPr="00A84002" w:rsidRDefault="00914F8B" w:rsidP="003E544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988" w:type="dxa"/>
            <w:vAlign w:val="center"/>
          </w:tcPr>
          <w:p w:rsidR="00914F8B" w:rsidRPr="00A84002" w:rsidRDefault="00914F8B" w:rsidP="003E544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</w:tr>
    </w:tbl>
    <w:p w:rsidR="00914F8B" w:rsidRPr="00A84002" w:rsidRDefault="00914F8B" w:rsidP="003E5447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A84002">
        <w:rPr>
          <w:rFonts w:ascii="Times New Roman" w:eastAsia="Times New Roman" w:hAnsi="Times New Roman" w:cs="Times New Roman"/>
          <w:color w:val="auto"/>
        </w:rPr>
        <w:lastRenderedPageBreak/>
        <w:t>Основные результаты ОГЭ по предмету</w:t>
      </w:r>
    </w:p>
    <w:tbl>
      <w:tblPr>
        <w:tblW w:w="94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6"/>
        <w:gridCol w:w="1517"/>
        <w:gridCol w:w="1516"/>
        <w:gridCol w:w="1517"/>
        <w:gridCol w:w="1516"/>
        <w:gridCol w:w="1867"/>
      </w:tblGrid>
      <w:tr w:rsidR="00B40503" w:rsidRPr="00A84002" w:rsidTr="00B40503">
        <w:trPr>
          <w:trHeight w:val="449"/>
        </w:trPr>
        <w:tc>
          <w:tcPr>
            <w:tcW w:w="9449" w:type="dxa"/>
            <w:gridSpan w:val="6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Количество участников, получивших отметку</w:t>
            </w:r>
          </w:p>
        </w:tc>
      </w:tr>
      <w:tr w:rsidR="00B40503" w:rsidRPr="00A84002" w:rsidTr="00B40503">
        <w:trPr>
          <w:trHeight w:val="449"/>
        </w:trPr>
        <w:tc>
          <w:tcPr>
            <w:tcW w:w="1516" w:type="dxa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"2"</w:t>
            </w:r>
          </w:p>
        </w:tc>
        <w:tc>
          <w:tcPr>
            <w:tcW w:w="1517" w:type="dxa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"3"</w:t>
            </w:r>
          </w:p>
        </w:tc>
        <w:tc>
          <w:tcPr>
            <w:tcW w:w="1516" w:type="dxa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"4"</w:t>
            </w:r>
          </w:p>
        </w:tc>
        <w:tc>
          <w:tcPr>
            <w:tcW w:w="1517" w:type="dxa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"5"</w:t>
            </w:r>
          </w:p>
        </w:tc>
        <w:tc>
          <w:tcPr>
            <w:tcW w:w="1516" w:type="dxa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"4" и "5" </w:t>
            </w:r>
            <w:r w:rsidRPr="00A84002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(качество </w:t>
            </w:r>
            <w:r w:rsidRPr="00A84002">
              <w:rPr>
                <w:rFonts w:ascii="Times New Roman" w:hAnsi="Times New Roman" w:cs="Times New Roman"/>
                <w:sz w:val="24"/>
                <w:szCs w:val="28"/>
              </w:rPr>
              <w:br/>
              <w:t>обучения)</w:t>
            </w:r>
          </w:p>
        </w:tc>
        <w:tc>
          <w:tcPr>
            <w:tcW w:w="1867" w:type="dxa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"3","4" и "5" </w:t>
            </w:r>
            <w:r w:rsidRPr="00A84002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(уровень </w:t>
            </w:r>
            <w:r w:rsidRPr="00A84002">
              <w:rPr>
                <w:rFonts w:ascii="Times New Roman" w:hAnsi="Times New Roman" w:cs="Times New Roman"/>
                <w:sz w:val="24"/>
                <w:szCs w:val="28"/>
              </w:rPr>
              <w:br/>
            </w:r>
            <w:proofErr w:type="spellStart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обученности</w:t>
            </w:r>
            <w:proofErr w:type="spellEnd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B40503" w:rsidRPr="00A84002" w:rsidTr="00B40503">
        <w:trPr>
          <w:trHeight w:val="248"/>
        </w:trPr>
        <w:tc>
          <w:tcPr>
            <w:tcW w:w="1516" w:type="dxa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17" w:type="dxa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516" w:type="dxa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517" w:type="dxa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516" w:type="dxa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0%</w:t>
            </w:r>
          </w:p>
        </w:tc>
        <w:tc>
          <w:tcPr>
            <w:tcW w:w="1867" w:type="dxa"/>
            <w:vAlign w:val="center"/>
          </w:tcPr>
          <w:p w:rsidR="00914F8B" w:rsidRPr="00A84002" w:rsidRDefault="00914F8B" w:rsidP="003E5447">
            <w:pPr>
              <w:pStyle w:val="a6"/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75%</w:t>
            </w:r>
          </w:p>
        </w:tc>
      </w:tr>
    </w:tbl>
    <w:p w:rsidR="00933A8C" w:rsidRPr="00A84002" w:rsidRDefault="00914F8B" w:rsidP="00B40503">
      <w:pPr>
        <w:pStyle w:val="a3"/>
        <w:shd w:val="clear" w:color="auto" w:fill="FFFFFF"/>
        <w:ind w:firstLine="567"/>
        <w:jc w:val="both"/>
        <w:rPr>
          <w:sz w:val="28"/>
          <w:szCs w:val="28"/>
          <w:shd w:val="clear" w:color="auto" w:fill="FFFFFF"/>
        </w:rPr>
      </w:pPr>
      <w:r w:rsidRPr="00A84002">
        <w:rPr>
          <w:sz w:val="28"/>
          <w:szCs w:val="28"/>
          <w:shd w:val="clear" w:color="auto" w:fill="FFFFFF"/>
        </w:rPr>
        <w:t xml:space="preserve">Неплохие результаты у наших выпускников по русскому языку и естественным наукам. За счет элективных курсов </w:t>
      </w:r>
      <w:proofErr w:type="gramStart"/>
      <w:r w:rsidRPr="00A84002">
        <w:rPr>
          <w:sz w:val="28"/>
          <w:szCs w:val="28"/>
          <w:shd w:val="clear" w:color="auto" w:fill="FFFFFF"/>
        </w:rPr>
        <w:t>обучающиеся</w:t>
      </w:r>
      <w:proofErr w:type="gramEnd"/>
      <w:r w:rsidRPr="00A84002">
        <w:rPr>
          <w:sz w:val="28"/>
          <w:szCs w:val="28"/>
          <w:shd w:val="clear" w:color="auto" w:fill="FFFFFF"/>
        </w:rPr>
        <w:t xml:space="preserve"> изучают обществознание и математику, биологию, физику. И как результат, ежегодно немалая доля выпускников выбирает на ЕГЭ физику, биологию.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0"/>
        <w:gridCol w:w="1835"/>
        <w:gridCol w:w="1835"/>
        <w:gridCol w:w="1835"/>
        <w:gridCol w:w="1836"/>
      </w:tblGrid>
      <w:tr w:rsidR="00012A4E" w:rsidRPr="00A84002" w:rsidTr="00012A4E">
        <w:tc>
          <w:tcPr>
            <w:tcW w:w="2230" w:type="dxa"/>
            <w:vMerge w:val="restart"/>
            <w:vAlign w:val="center"/>
          </w:tcPr>
          <w:p w:rsidR="00012A4E" w:rsidRPr="00A84002" w:rsidRDefault="00012A4E" w:rsidP="00012A4E">
            <w:pPr>
              <w:pStyle w:val="a3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A84002">
              <w:rPr>
                <w:b/>
                <w:sz w:val="28"/>
                <w:szCs w:val="28"/>
                <w:shd w:val="clear" w:color="auto" w:fill="FFFFFF"/>
              </w:rPr>
              <w:t>Предмет</w:t>
            </w:r>
          </w:p>
        </w:tc>
        <w:tc>
          <w:tcPr>
            <w:tcW w:w="3670" w:type="dxa"/>
            <w:gridSpan w:val="2"/>
          </w:tcPr>
          <w:p w:rsidR="00012A4E" w:rsidRPr="00A84002" w:rsidRDefault="00012A4E" w:rsidP="00012A4E">
            <w:pPr>
              <w:pStyle w:val="a3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A84002">
              <w:rPr>
                <w:b/>
                <w:sz w:val="28"/>
                <w:szCs w:val="28"/>
                <w:shd w:val="clear" w:color="auto" w:fill="FFFFFF"/>
              </w:rPr>
              <w:t>2018 г.</w:t>
            </w:r>
          </w:p>
        </w:tc>
        <w:tc>
          <w:tcPr>
            <w:tcW w:w="3671" w:type="dxa"/>
            <w:gridSpan w:val="2"/>
          </w:tcPr>
          <w:p w:rsidR="00012A4E" w:rsidRPr="00A84002" w:rsidRDefault="00012A4E" w:rsidP="00012A4E">
            <w:pPr>
              <w:pStyle w:val="a3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A84002">
              <w:rPr>
                <w:b/>
                <w:sz w:val="28"/>
                <w:szCs w:val="28"/>
                <w:shd w:val="clear" w:color="auto" w:fill="FFFFFF"/>
              </w:rPr>
              <w:t>2019 г.</w:t>
            </w:r>
          </w:p>
        </w:tc>
      </w:tr>
      <w:tr w:rsidR="00012A4E" w:rsidRPr="00A84002" w:rsidTr="00012A4E">
        <w:tc>
          <w:tcPr>
            <w:tcW w:w="2230" w:type="dxa"/>
            <w:vMerge/>
          </w:tcPr>
          <w:p w:rsidR="00012A4E" w:rsidRPr="00A84002" w:rsidRDefault="00012A4E" w:rsidP="00B40503">
            <w:pPr>
              <w:pStyle w:val="a3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35" w:type="dxa"/>
          </w:tcPr>
          <w:p w:rsidR="00012A4E" w:rsidRPr="00A84002" w:rsidRDefault="00012A4E" w:rsidP="00B40503">
            <w:pPr>
              <w:pStyle w:val="a3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A84002">
              <w:rPr>
                <w:b/>
                <w:sz w:val="28"/>
                <w:szCs w:val="28"/>
                <w:shd w:val="clear" w:color="auto" w:fill="FFFFFF"/>
              </w:rPr>
              <w:t>9 класс</w:t>
            </w:r>
          </w:p>
        </w:tc>
        <w:tc>
          <w:tcPr>
            <w:tcW w:w="1835" w:type="dxa"/>
          </w:tcPr>
          <w:p w:rsidR="00012A4E" w:rsidRPr="00A84002" w:rsidRDefault="00012A4E" w:rsidP="00B40503">
            <w:pPr>
              <w:pStyle w:val="a3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A84002">
              <w:rPr>
                <w:b/>
                <w:sz w:val="28"/>
                <w:szCs w:val="28"/>
                <w:shd w:val="clear" w:color="auto" w:fill="FFFFFF"/>
              </w:rPr>
              <w:t>11 класс</w:t>
            </w:r>
          </w:p>
        </w:tc>
        <w:tc>
          <w:tcPr>
            <w:tcW w:w="1835" w:type="dxa"/>
          </w:tcPr>
          <w:p w:rsidR="00012A4E" w:rsidRPr="00A84002" w:rsidRDefault="00012A4E" w:rsidP="00B40503">
            <w:pPr>
              <w:pStyle w:val="a3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A84002">
              <w:rPr>
                <w:b/>
                <w:sz w:val="28"/>
                <w:szCs w:val="28"/>
                <w:shd w:val="clear" w:color="auto" w:fill="FFFFFF"/>
              </w:rPr>
              <w:t>9 класс</w:t>
            </w:r>
          </w:p>
        </w:tc>
        <w:tc>
          <w:tcPr>
            <w:tcW w:w="1836" w:type="dxa"/>
          </w:tcPr>
          <w:p w:rsidR="00012A4E" w:rsidRPr="00A84002" w:rsidRDefault="00012A4E" w:rsidP="00B40503">
            <w:pPr>
              <w:pStyle w:val="a3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A84002">
              <w:rPr>
                <w:b/>
                <w:sz w:val="28"/>
                <w:szCs w:val="28"/>
                <w:shd w:val="clear" w:color="auto" w:fill="FFFFFF"/>
              </w:rPr>
              <w:t>11 класс</w:t>
            </w:r>
          </w:p>
        </w:tc>
      </w:tr>
      <w:tr w:rsidR="00E322BE" w:rsidRPr="00A84002" w:rsidTr="00012A4E">
        <w:tc>
          <w:tcPr>
            <w:tcW w:w="2230" w:type="dxa"/>
          </w:tcPr>
          <w:p w:rsidR="00E322BE" w:rsidRPr="00A84002" w:rsidRDefault="00E322BE" w:rsidP="00B40503">
            <w:pPr>
              <w:pStyle w:val="a3"/>
              <w:jc w:val="both"/>
              <w:rPr>
                <w:sz w:val="28"/>
                <w:szCs w:val="28"/>
                <w:shd w:val="clear" w:color="auto" w:fill="FFFFFF"/>
              </w:rPr>
            </w:pPr>
            <w:r w:rsidRPr="00A84002">
              <w:rPr>
                <w:sz w:val="28"/>
                <w:szCs w:val="28"/>
                <w:shd w:val="clear" w:color="auto" w:fill="FFFFFF"/>
              </w:rPr>
              <w:t xml:space="preserve">Биология </w:t>
            </w:r>
          </w:p>
        </w:tc>
        <w:tc>
          <w:tcPr>
            <w:tcW w:w="1835" w:type="dxa"/>
          </w:tcPr>
          <w:p w:rsidR="00E322BE" w:rsidRPr="00A84002" w:rsidRDefault="00012A4E" w:rsidP="00B40503">
            <w:pPr>
              <w:pStyle w:val="a3"/>
              <w:jc w:val="both"/>
              <w:rPr>
                <w:sz w:val="28"/>
                <w:szCs w:val="28"/>
                <w:shd w:val="clear" w:color="auto" w:fill="FFFFFF"/>
              </w:rPr>
            </w:pPr>
            <w:r w:rsidRPr="00A84002">
              <w:rPr>
                <w:sz w:val="28"/>
                <w:szCs w:val="28"/>
                <w:shd w:val="clear" w:color="auto" w:fill="FFFFFF"/>
              </w:rPr>
              <w:t>40%</w:t>
            </w:r>
          </w:p>
        </w:tc>
        <w:tc>
          <w:tcPr>
            <w:tcW w:w="1835" w:type="dxa"/>
          </w:tcPr>
          <w:p w:rsidR="00E322BE" w:rsidRPr="00A84002" w:rsidRDefault="00012A4E" w:rsidP="00B40503">
            <w:pPr>
              <w:pStyle w:val="a3"/>
              <w:jc w:val="both"/>
              <w:rPr>
                <w:sz w:val="28"/>
                <w:szCs w:val="28"/>
                <w:shd w:val="clear" w:color="auto" w:fill="FFFFFF"/>
              </w:rPr>
            </w:pPr>
            <w:r w:rsidRPr="00A84002">
              <w:rPr>
                <w:sz w:val="28"/>
                <w:szCs w:val="28"/>
                <w:shd w:val="clear" w:color="auto" w:fill="FFFFFF"/>
              </w:rPr>
              <w:t>33%</w:t>
            </w:r>
          </w:p>
        </w:tc>
        <w:tc>
          <w:tcPr>
            <w:tcW w:w="1835" w:type="dxa"/>
          </w:tcPr>
          <w:p w:rsidR="00E322BE" w:rsidRPr="00A84002" w:rsidRDefault="00012A4E" w:rsidP="00B40503">
            <w:pPr>
              <w:pStyle w:val="a3"/>
              <w:jc w:val="both"/>
              <w:rPr>
                <w:sz w:val="28"/>
                <w:szCs w:val="28"/>
                <w:shd w:val="clear" w:color="auto" w:fill="FFFFFF"/>
              </w:rPr>
            </w:pPr>
            <w:r w:rsidRPr="00A84002">
              <w:rPr>
                <w:sz w:val="28"/>
                <w:szCs w:val="28"/>
                <w:shd w:val="clear" w:color="auto" w:fill="FFFFFF"/>
              </w:rPr>
              <w:t>67%</w:t>
            </w:r>
          </w:p>
        </w:tc>
        <w:tc>
          <w:tcPr>
            <w:tcW w:w="1836" w:type="dxa"/>
          </w:tcPr>
          <w:p w:rsidR="00E322BE" w:rsidRPr="00A84002" w:rsidRDefault="00012A4E" w:rsidP="00B40503">
            <w:pPr>
              <w:pStyle w:val="a3"/>
              <w:jc w:val="both"/>
              <w:rPr>
                <w:sz w:val="28"/>
                <w:szCs w:val="28"/>
                <w:shd w:val="clear" w:color="auto" w:fill="FFFFFF"/>
              </w:rPr>
            </w:pPr>
            <w:r w:rsidRPr="00A84002">
              <w:rPr>
                <w:sz w:val="28"/>
                <w:szCs w:val="28"/>
                <w:shd w:val="clear" w:color="auto" w:fill="FFFFFF"/>
              </w:rPr>
              <w:t>50%</w:t>
            </w:r>
          </w:p>
        </w:tc>
      </w:tr>
    </w:tbl>
    <w:p w:rsidR="00914F8B" w:rsidRPr="00A84002" w:rsidRDefault="00914F8B" w:rsidP="00B40503">
      <w:pPr>
        <w:pStyle w:val="a3"/>
        <w:shd w:val="clear" w:color="auto" w:fill="FFFFFF"/>
        <w:ind w:firstLine="567"/>
        <w:jc w:val="both"/>
        <w:rPr>
          <w:sz w:val="28"/>
          <w:szCs w:val="28"/>
          <w:shd w:val="clear" w:color="auto" w:fill="FFFFFF"/>
        </w:rPr>
      </w:pPr>
      <w:r w:rsidRPr="00A84002">
        <w:rPr>
          <w:sz w:val="28"/>
          <w:szCs w:val="28"/>
          <w:shd w:val="clear" w:color="auto" w:fill="FFFFFF"/>
        </w:rPr>
        <w:t xml:space="preserve">Учащиеся школы являются победителями и призёрами различных конкурсов, чемпионатов, конференций муниципального, регионального и федерального уровней. Каждый год появляются </w:t>
      </w:r>
      <w:r w:rsidR="000D6E81" w:rsidRPr="00A84002">
        <w:rPr>
          <w:sz w:val="28"/>
          <w:szCs w:val="28"/>
          <w:shd w:val="clear" w:color="auto" w:fill="FFFFFF"/>
        </w:rPr>
        <w:t>н</w:t>
      </w:r>
      <w:r w:rsidRPr="00A84002">
        <w:rPr>
          <w:sz w:val="28"/>
          <w:szCs w:val="28"/>
          <w:shd w:val="clear" w:color="auto" w:fill="FFFFFF"/>
        </w:rPr>
        <w:t xml:space="preserve">овые конкурсы. </w:t>
      </w:r>
      <w:proofErr w:type="gramStart"/>
      <w:r w:rsidRPr="00A84002">
        <w:rPr>
          <w:sz w:val="28"/>
          <w:szCs w:val="28"/>
          <w:shd w:val="clear" w:color="auto" w:fill="FFFFFF"/>
        </w:rPr>
        <w:t>Всё больше обучающихся участвуют в дистанционных конку</w:t>
      </w:r>
      <w:r w:rsidR="000D6E81" w:rsidRPr="00A84002">
        <w:rPr>
          <w:sz w:val="28"/>
          <w:szCs w:val="28"/>
          <w:shd w:val="clear" w:color="auto" w:fill="FFFFFF"/>
        </w:rPr>
        <w:t>р</w:t>
      </w:r>
      <w:r w:rsidRPr="00A84002">
        <w:rPr>
          <w:sz w:val="28"/>
          <w:szCs w:val="28"/>
          <w:shd w:val="clear" w:color="auto" w:fill="FFFFFF"/>
        </w:rPr>
        <w:t>сах.</w:t>
      </w:r>
      <w:proofErr w:type="gramEnd"/>
    </w:p>
    <w:p w:rsidR="00B40503" w:rsidRPr="00A84002" w:rsidRDefault="001A17C5" w:rsidP="00B4050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4002">
        <w:rPr>
          <w:rFonts w:ascii="Times New Roman" w:hAnsi="Times New Roman" w:cs="Times New Roman"/>
          <w:sz w:val="28"/>
          <w:szCs w:val="28"/>
        </w:rPr>
        <w:t xml:space="preserve">Обучающиеся начальной школы принимают участие в </w:t>
      </w:r>
      <w:proofErr w:type="spellStart"/>
      <w:r w:rsidRPr="00A840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метапредметной</w:t>
      </w:r>
      <w:proofErr w:type="spellEnd"/>
      <w:r w:rsidRPr="00A8400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олимпиаде по ФГОС «Новые знания», о</w:t>
      </w:r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>рганизаторами которой являются Издательство «</w:t>
      </w:r>
      <w:proofErr w:type="spellStart"/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>Эффектико</w:t>
      </w:r>
      <w:proofErr w:type="spellEnd"/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-пресс», редакция всероссийского научно-методического журнала «Управление качеством образования: теория и практика эффективного </w:t>
      </w:r>
      <w:r w:rsidR="000D6E81"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администрирования», техническим оператором проведения Олимпиады является Центр независимых педагогических измерений «</w:t>
      </w:r>
      <w:proofErr w:type="spellStart"/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>ЭффектТест</w:t>
      </w:r>
      <w:proofErr w:type="spellEnd"/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proofErr w:type="gramEnd"/>
      <w:r w:rsidRPr="00A84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Тестирование входит в перечень мероприятий инновационного Проекта «Независимая диагностика качества обучения школьников».</w:t>
      </w:r>
    </w:p>
    <w:p w:rsidR="001A17C5" w:rsidRPr="00A84002" w:rsidRDefault="001003B0" w:rsidP="00B4050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="001A17C5" w:rsidRPr="00A84002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shd w:val="clear" w:color="auto" w:fill="FFFFFF"/>
          </w:rPr>
          <w:t>III Всероссийская Олимпиада по ФГОС «Новые знания»</w:t>
        </w:r>
      </w:hyperlink>
    </w:p>
    <w:p w:rsidR="001A17C5" w:rsidRPr="00A84002" w:rsidRDefault="001A17C5" w:rsidP="00B405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баллов за выполненные задания 2018 г.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6"/>
        <w:gridCol w:w="1521"/>
        <w:gridCol w:w="2753"/>
        <w:gridCol w:w="3661"/>
      </w:tblGrid>
      <w:tr w:rsidR="00B40503" w:rsidRPr="00A84002" w:rsidTr="00C6077E">
        <w:trPr>
          <w:trHeight w:val="963"/>
        </w:trPr>
        <w:tc>
          <w:tcPr>
            <w:tcW w:w="14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Класс</w:t>
            </w:r>
          </w:p>
        </w:tc>
        <w:tc>
          <w:tcPr>
            <w:tcW w:w="43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Итоговая оценка выполнения </w:t>
            </w:r>
            <w:proofErr w:type="gramStart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обучающимся</w:t>
            </w:r>
            <w:proofErr w:type="gramEnd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олимпиадных заданий</w:t>
            </w:r>
          </w:p>
        </w:tc>
        <w:tc>
          <w:tcPr>
            <w:tcW w:w="37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Документ, подтверждающий прохождение </w:t>
            </w:r>
            <w:proofErr w:type="gramStart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обучающимся</w:t>
            </w:r>
            <w:proofErr w:type="gramEnd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Олимпиады</w:t>
            </w:r>
          </w:p>
        </w:tc>
      </w:tr>
      <w:tr w:rsidR="00B40503" w:rsidRPr="00A84002" w:rsidTr="00C6077E">
        <w:trPr>
          <w:trHeight w:val="8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в баллах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в %</w:t>
            </w: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(от максимально возможного количества баллов)</w:t>
            </w:r>
            <w:proofErr w:type="gramEnd"/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B40503" w:rsidRPr="00A84002" w:rsidTr="00C6077E">
        <w:trPr>
          <w:trHeight w:val="181"/>
        </w:trPr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65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65</w:t>
            </w:r>
          </w:p>
        </w:tc>
        <w:tc>
          <w:tcPr>
            <w:tcW w:w="3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Сертификат</w:t>
            </w:r>
          </w:p>
        </w:tc>
      </w:tr>
      <w:tr w:rsidR="00B40503" w:rsidRPr="00A84002" w:rsidTr="00C6077E">
        <w:trPr>
          <w:trHeight w:val="181"/>
        </w:trPr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64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64</w:t>
            </w:r>
          </w:p>
        </w:tc>
        <w:tc>
          <w:tcPr>
            <w:tcW w:w="3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Сертификат</w:t>
            </w:r>
          </w:p>
        </w:tc>
      </w:tr>
      <w:tr w:rsidR="00B40503" w:rsidRPr="00A84002" w:rsidTr="00C6077E">
        <w:trPr>
          <w:trHeight w:val="181"/>
        </w:trPr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3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Сертификат</w:t>
            </w:r>
          </w:p>
        </w:tc>
      </w:tr>
      <w:tr w:rsidR="00B40503" w:rsidRPr="00A84002" w:rsidTr="00C6077E">
        <w:trPr>
          <w:trHeight w:val="181"/>
        </w:trPr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52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52</w:t>
            </w:r>
          </w:p>
        </w:tc>
        <w:tc>
          <w:tcPr>
            <w:tcW w:w="3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Сертификат</w:t>
            </w:r>
          </w:p>
        </w:tc>
      </w:tr>
      <w:tr w:rsidR="00B40503" w:rsidRPr="00A84002" w:rsidTr="00C6077E">
        <w:trPr>
          <w:trHeight w:val="196"/>
        </w:trPr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45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45</w:t>
            </w:r>
          </w:p>
        </w:tc>
        <w:tc>
          <w:tcPr>
            <w:tcW w:w="3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A17C5" w:rsidRPr="00A84002" w:rsidRDefault="001A17C5" w:rsidP="00B405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Сертификат</w:t>
            </w:r>
          </w:p>
        </w:tc>
      </w:tr>
    </w:tbl>
    <w:p w:rsidR="001A17C5" w:rsidRPr="00A84002" w:rsidRDefault="001A17C5" w:rsidP="00B405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7C5" w:rsidRPr="00A84002" w:rsidRDefault="001A17C5" w:rsidP="003E54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4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оценки результатов независимого компьютерного тестирования учащихся 4-х классов по русскому языку 2020 г.</w:t>
      </w:r>
    </w:p>
    <w:tbl>
      <w:tblPr>
        <w:tblW w:w="5235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300"/>
        <w:gridCol w:w="134"/>
        <w:gridCol w:w="365"/>
        <w:gridCol w:w="134"/>
        <w:gridCol w:w="300"/>
        <w:gridCol w:w="134"/>
        <w:gridCol w:w="300"/>
        <w:gridCol w:w="134"/>
        <w:gridCol w:w="300"/>
        <w:gridCol w:w="134"/>
        <w:gridCol w:w="180"/>
        <w:gridCol w:w="134"/>
        <w:gridCol w:w="300"/>
        <w:gridCol w:w="134"/>
        <w:gridCol w:w="300"/>
        <w:gridCol w:w="134"/>
        <w:gridCol w:w="300"/>
        <w:gridCol w:w="134"/>
        <w:gridCol w:w="300"/>
        <w:gridCol w:w="134"/>
        <w:gridCol w:w="300"/>
        <w:gridCol w:w="210"/>
        <w:gridCol w:w="300"/>
        <w:gridCol w:w="134"/>
        <w:gridCol w:w="301"/>
        <w:gridCol w:w="134"/>
        <w:gridCol w:w="301"/>
        <w:gridCol w:w="134"/>
        <w:gridCol w:w="301"/>
        <w:gridCol w:w="134"/>
        <w:gridCol w:w="301"/>
        <w:gridCol w:w="134"/>
        <w:gridCol w:w="301"/>
        <w:gridCol w:w="134"/>
        <w:gridCol w:w="301"/>
        <w:gridCol w:w="134"/>
        <w:gridCol w:w="301"/>
        <w:gridCol w:w="1476"/>
      </w:tblGrid>
      <w:tr w:rsidR="00B40503" w:rsidRPr="00A84002" w:rsidTr="003E5447">
        <w:trPr>
          <w:tblCellSpacing w:w="0" w:type="dxa"/>
          <w:jc w:val="center"/>
        </w:trPr>
        <w:tc>
          <w:tcPr>
            <w:tcW w:w="4245" w:type="pct"/>
            <w:gridSpan w:val="3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Номера тестовых заданий</w:t>
            </w:r>
          </w:p>
        </w:tc>
        <w:tc>
          <w:tcPr>
            <w:tcW w:w="7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9CDF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Итоговая оценка выполнения учащимся тестовых заданий</w:t>
            </w: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(балл)</w:t>
            </w:r>
          </w:p>
        </w:tc>
      </w:tr>
      <w:tr w:rsidR="00B40503" w:rsidRPr="00A84002" w:rsidTr="003E5447">
        <w:trPr>
          <w:tblCellSpacing w:w="0" w:type="dxa"/>
          <w:jc w:val="center"/>
        </w:trPr>
        <w:tc>
          <w:tcPr>
            <w:tcW w:w="26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E5447" w:rsidRPr="00A84002" w:rsidTr="003E5447">
        <w:trPr>
          <w:tblCellSpacing w:w="0" w:type="dxa"/>
          <w:jc w:val="center"/>
        </w:trPr>
        <w:tc>
          <w:tcPr>
            <w:tcW w:w="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  <w:proofErr w:type="gramEnd"/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**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***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7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E5447" w:rsidRPr="00A84002" w:rsidTr="003E5447">
        <w:trPr>
          <w:tblCellSpacing w:w="0" w:type="dxa"/>
          <w:jc w:val="center"/>
        </w:trPr>
        <w:tc>
          <w:tcPr>
            <w:tcW w:w="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9CDF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</w:tr>
      <w:tr w:rsidR="003E5447" w:rsidRPr="00A84002" w:rsidTr="003E5447">
        <w:trPr>
          <w:tblCellSpacing w:w="0" w:type="dxa"/>
          <w:jc w:val="center"/>
        </w:trPr>
        <w:tc>
          <w:tcPr>
            <w:tcW w:w="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9CDF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</w:tr>
      <w:tr w:rsidR="003E5447" w:rsidRPr="00A84002" w:rsidTr="003E5447">
        <w:trPr>
          <w:tblCellSpacing w:w="0" w:type="dxa"/>
          <w:jc w:val="center"/>
        </w:trPr>
        <w:tc>
          <w:tcPr>
            <w:tcW w:w="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9CDF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</w:tr>
      <w:tr w:rsidR="003E5447" w:rsidRPr="00A84002" w:rsidTr="003E5447">
        <w:trPr>
          <w:tblCellSpacing w:w="0" w:type="dxa"/>
          <w:jc w:val="center"/>
        </w:trPr>
        <w:tc>
          <w:tcPr>
            <w:tcW w:w="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9CDF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</w:tr>
    </w:tbl>
    <w:p w:rsidR="001A17C5" w:rsidRPr="00A84002" w:rsidRDefault="001A17C5" w:rsidP="00B405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0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оценки результатов независимого компьютерного тестирования учащихся 4-х классов математике 2020 г.</w:t>
      </w:r>
    </w:p>
    <w:tbl>
      <w:tblPr>
        <w:tblW w:w="1016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  <w:gridCol w:w="730"/>
        <w:gridCol w:w="216"/>
        <w:gridCol w:w="450"/>
        <w:gridCol w:w="310"/>
        <w:gridCol w:w="450"/>
        <w:gridCol w:w="310"/>
        <w:gridCol w:w="450"/>
        <w:gridCol w:w="216"/>
        <w:gridCol w:w="520"/>
        <w:gridCol w:w="310"/>
        <w:gridCol w:w="520"/>
        <w:gridCol w:w="310"/>
        <w:gridCol w:w="450"/>
        <w:gridCol w:w="310"/>
        <w:gridCol w:w="520"/>
        <w:gridCol w:w="216"/>
        <w:gridCol w:w="450"/>
        <w:gridCol w:w="216"/>
        <w:gridCol w:w="450"/>
        <w:gridCol w:w="310"/>
        <w:gridCol w:w="520"/>
        <w:gridCol w:w="1618"/>
      </w:tblGrid>
      <w:tr w:rsidR="00B40503" w:rsidRPr="00A84002" w:rsidTr="00B40503">
        <w:trPr>
          <w:tblCellSpacing w:w="0" w:type="dxa"/>
        </w:trPr>
        <w:tc>
          <w:tcPr>
            <w:tcW w:w="8544" w:type="dxa"/>
            <w:gridSpan w:val="2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Номера тестовых заданий</w:t>
            </w:r>
          </w:p>
        </w:tc>
        <w:tc>
          <w:tcPr>
            <w:tcW w:w="161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9CDF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Итоговая оценка выполнения учащимся тестовых заданий</w:t>
            </w: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(балл)</w:t>
            </w:r>
          </w:p>
        </w:tc>
      </w:tr>
      <w:tr w:rsidR="00B40503" w:rsidRPr="00A84002" w:rsidTr="00B40503">
        <w:trPr>
          <w:tblCellSpacing w:w="0" w:type="dxa"/>
        </w:trPr>
        <w:tc>
          <w:tcPr>
            <w:tcW w:w="10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0503" w:rsidRPr="00A84002" w:rsidTr="00B40503">
        <w:trPr>
          <w:tblCellSpacing w:w="0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proofErr w:type="gramEnd"/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**</w:t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%***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0503" w:rsidRPr="00A84002" w:rsidTr="00B40503">
        <w:trPr>
          <w:tblCellSpacing w:w="0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33.3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54.5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9CDF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B40503" w:rsidRPr="00A84002" w:rsidTr="00B40503">
        <w:trPr>
          <w:tblCellSpacing w:w="0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22.2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27.3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9CDF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B40503" w:rsidRPr="00A84002" w:rsidTr="00B40503">
        <w:trPr>
          <w:tblCellSpacing w:w="0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83.3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54.5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26.7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9CDF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B40503" w:rsidRPr="00A84002" w:rsidTr="00B40503">
        <w:trPr>
          <w:tblCellSpacing w:w="0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33.3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9CDFF"/>
            <w:vAlign w:val="center"/>
            <w:hideMark/>
          </w:tcPr>
          <w:p w:rsidR="001A17C5" w:rsidRPr="00A84002" w:rsidRDefault="001A17C5" w:rsidP="003E54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</w:tbl>
    <w:p w:rsidR="00914F8B" w:rsidRPr="00A84002" w:rsidRDefault="00914F8B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Одним из самых важных условий повышения качества образования является качество управления школой. В системе управления школой функционируют оптимальная комбинация модулей. Здесь главные принципы:</w:t>
      </w:r>
    </w:p>
    <w:p w:rsidR="00914F8B" w:rsidRPr="00A84002" w:rsidRDefault="00914F8B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- полный охват всех направлений работы;</w:t>
      </w:r>
    </w:p>
    <w:p w:rsidR="00914F8B" w:rsidRPr="00A84002" w:rsidRDefault="00914F8B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- координация и взаимосвязь деятельности различных подразделений;</w:t>
      </w:r>
    </w:p>
    <w:p w:rsidR="00914F8B" w:rsidRPr="00A84002" w:rsidRDefault="00914F8B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- использование современных информационных технологий;</w:t>
      </w:r>
    </w:p>
    <w:p w:rsidR="00914F8B" w:rsidRPr="00A84002" w:rsidRDefault="00914F8B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- привлечение квалифицированных специалистов;</w:t>
      </w:r>
    </w:p>
    <w:p w:rsidR="006A4B00" w:rsidRPr="00A84002" w:rsidRDefault="00914F8B" w:rsidP="00B4050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 xml:space="preserve">- адаптивность управленческой модели к изменяющимся условиям (введение новых структур, отказ </w:t>
      </w:r>
      <w:proofErr w:type="gramStart"/>
      <w:r w:rsidRPr="00A84002">
        <w:rPr>
          <w:sz w:val="28"/>
          <w:szCs w:val="28"/>
        </w:rPr>
        <w:t>от</w:t>
      </w:r>
      <w:proofErr w:type="gramEnd"/>
      <w:r w:rsidRPr="00A84002">
        <w:rPr>
          <w:sz w:val="28"/>
          <w:szCs w:val="28"/>
        </w:rPr>
        <w:t xml:space="preserve"> устаревших).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4002">
        <w:rPr>
          <w:lang w:eastAsia="ru-RU"/>
        </w:rPr>
        <w:lastRenderedPageBreak/>
        <w:tab/>
      </w:r>
      <w:r w:rsidRPr="00A84002">
        <w:rPr>
          <w:rFonts w:ascii="Times New Roman" w:hAnsi="Times New Roman" w:cs="Times New Roman"/>
          <w:sz w:val="28"/>
          <w:szCs w:val="28"/>
        </w:rPr>
        <w:t>Образование – не только обучение знаниям, умениям и навыкам, а, в первую очередь, воспитание, развитие личности и ее социализация. Обучение формирует у обучающихся определённые взгляды, убеждения, способствует развитию жизненно-важных качеств личности. Поэтому особое внимание уделяется повышению статуса воспитательной работы, изменению ее идей, подходов, принципов и характера.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>В «Стратегии развития воспитания в Российской Федерации на период  до 2025 года»</w:t>
      </w:r>
      <w:r w:rsidRPr="00A840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4002">
        <w:rPr>
          <w:rFonts w:ascii="Times New Roman" w:hAnsi="Times New Roman" w:cs="Times New Roman"/>
          <w:sz w:val="28"/>
          <w:szCs w:val="28"/>
        </w:rPr>
        <w:t>Президент Российской Федерации В. В. Путин сформулировал стратегические ориентиры воспитания: «…Формирование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>Воспитательный проце</w:t>
      </w:r>
      <w:proofErr w:type="gramStart"/>
      <w:r w:rsidRPr="00A84002">
        <w:rPr>
          <w:rFonts w:ascii="Times New Roman" w:hAnsi="Times New Roman" w:cs="Times New Roman"/>
          <w:sz w:val="28"/>
          <w:szCs w:val="28"/>
        </w:rPr>
        <w:t>сс в шк</w:t>
      </w:r>
      <w:proofErr w:type="gramEnd"/>
      <w:r w:rsidRPr="00A84002">
        <w:rPr>
          <w:rFonts w:ascii="Times New Roman" w:hAnsi="Times New Roman" w:cs="Times New Roman"/>
          <w:sz w:val="28"/>
          <w:szCs w:val="28"/>
        </w:rPr>
        <w:t>оле является частью широкого процесса формирования личности, который объединяет как обучение и воспитание в школе, так и воспитание в семье, воздействие микросреды и социального окружения ребенка.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В состав воспитательной системы школы входят: образовательная деятельность, внеурочная образовательная деятельность и </w:t>
      </w:r>
      <w:proofErr w:type="spellStart"/>
      <w:r w:rsidRPr="00A84002"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 w:rsidRPr="00A84002">
        <w:rPr>
          <w:rFonts w:ascii="Times New Roman" w:hAnsi="Times New Roman" w:cs="Times New Roman"/>
          <w:sz w:val="28"/>
          <w:szCs w:val="28"/>
        </w:rPr>
        <w:t xml:space="preserve"> деятельность. </w:t>
      </w:r>
      <w:proofErr w:type="gramStart"/>
      <w:r w:rsidRPr="00A84002">
        <w:rPr>
          <w:rFonts w:ascii="Times New Roman" w:hAnsi="Times New Roman" w:cs="Times New Roman"/>
          <w:sz w:val="28"/>
          <w:szCs w:val="28"/>
        </w:rPr>
        <w:t>В школе ведётся работа по воспитанию обучающихся посредством кружков, конкурсов, фестивалей, акций, праздников, марафонов, встреч, выставок, классных часов, уроков и т.п., воспитательный потенциал которых остается значителен.</w:t>
      </w:r>
      <w:proofErr w:type="gramEnd"/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Каждый из педагогов, занятый во внеурочной занятости, строит работу, отличную от урочной системы: детям предоставляется возможность перемещаться в свободном пространстве, общаться друг с другом, проявлять смекалку и творчество, приобретать навыки через игру, экскурсии, наблюдения, соревнования и конкурсы. Благодаря таким формам деятельности дети имеют возможность выхода на новый образовательный результат: в части предметных результатов они приобретают опыт творческой деятельности; в части </w:t>
      </w:r>
      <w:proofErr w:type="spellStart"/>
      <w:r w:rsidRPr="00A84002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A84002">
        <w:rPr>
          <w:rFonts w:ascii="Times New Roman" w:hAnsi="Times New Roman" w:cs="Times New Roman"/>
          <w:sz w:val="28"/>
          <w:szCs w:val="28"/>
        </w:rPr>
        <w:t xml:space="preserve"> результатов – использование и решение проблем в реальных жизненных ситуациях; в части личностных результатов – интересы, мотивации, толерантность.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Система дополнительного образования позволяет всесторонне раскрыть способности. В школе насчитывается 8 творческих объединений, осуществляющих свою деятельность от МБОУ ДО Каменского районного ДДТ. 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Охват </w:t>
      </w:r>
      <w:proofErr w:type="gramStart"/>
      <w:r w:rsidRPr="00A8400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84002">
        <w:rPr>
          <w:rFonts w:ascii="Times New Roman" w:hAnsi="Times New Roman" w:cs="Times New Roman"/>
          <w:sz w:val="28"/>
          <w:szCs w:val="28"/>
        </w:rPr>
        <w:t xml:space="preserve"> дополнительным образованием всего 92 человека, на базе школы 80.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lastRenderedPageBreak/>
        <w:t>В школе четко выстроена система работы по обеспечению защиты и реализации прав и законных интересов несовершеннолетних, профилактике противоправного поведения подростков, социального сиротства, отраженная в педагогическом планировании; плане работы школы по профилактике преступлений и правонарушений; плане совместной работы с ПДН; планах классных руководителей. Работа всех служб школы строится в соответствии с нормативно-правовыми документами, регламентирующими деятельность образовательного учреждения, Уставом школы, локальными актами и должностными инструкциями. Социально-педагогическая защита прав ребенка выражается в таких формах работы, как выявление и поддержка обучающихся, нуждающихся в социальной защите (дети-сироты, дети, находящиеся под опекой, дети из многодетных, малообеспеченных семей и других категорий).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Проведена социальная паспортизация классов и составлен социальный паспорт школы. Контингент обучающихся составляют школьники не только станицы </w:t>
      </w:r>
      <w:proofErr w:type="spellStart"/>
      <w:r w:rsidRPr="00A84002">
        <w:rPr>
          <w:rFonts w:ascii="Times New Roman" w:hAnsi="Times New Roman" w:cs="Times New Roman"/>
          <w:sz w:val="28"/>
          <w:szCs w:val="28"/>
        </w:rPr>
        <w:t>Калитвенской</w:t>
      </w:r>
      <w:proofErr w:type="spellEnd"/>
      <w:r w:rsidRPr="00A84002">
        <w:rPr>
          <w:rFonts w:ascii="Times New Roman" w:hAnsi="Times New Roman" w:cs="Times New Roman"/>
          <w:sz w:val="28"/>
          <w:szCs w:val="28"/>
        </w:rPr>
        <w:t>, но и близлежащих хуторов: Красный Яр и Муравлев.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900"/>
      </w:tblGrid>
      <w:tr w:rsidR="006A4B00" w:rsidRPr="00A84002" w:rsidTr="006A4B00">
        <w:trPr>
          <w:trHeight w:val="369"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B00" w:rsidRPr="00A84002" w:rsidRDefault="006A4B00" w:rsidP="006A4B0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A4B00" w:rsidRPr="00A84002" w:rsidRDefault="006A4B00" w:rsidP="006A4B00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Социальный состав контингента обучающихся и семей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00" w:rsidRPr="00A84002" w:rsidRDefault="006A4B00" w:rsidP="006A4B00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Общее количество </w:t>
            </w:r>
            <w:proofErr w:type="gramStart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обучающихся</w:t>
            </w:r>
            <w:proofErr w:type="gramEnd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 – 118</w:t>
            </w:r>
          </w:p>
        </w:tc>
      </w:tr>
      <w:tr w:rsidR="006A4B00" w:rsidRPr="00A84002" w:rsidTr="006A4B00">
        <w:trPr>
          <w:trHeight w:val="3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B00" w:rsidRPr="00A84002" w:rsidRDefault="006A4B00" w:rsidP="006A4B0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00" w:rsidRPr="00A84002" w:rsidRDefault="006A4B00" w:rsidP="006A4B00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Малообеспеченные</w:t>
            </w:r>
            <w:proofErr w:type="gramEnd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 – 18 семей</w:t>
            </w:r>
          </w:p>
        </w:tc>
      </w:tr>
      <w:tr w:rsidR="006A4B00" w:rsidRPr="00A84002" w:rsidTr="006A4B00"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B00" w:rsidRPr="00A84002" w:rsidRDefault="006A4B00" w:rsidP="006A4B0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00" w:rsidRPr="00A84002" w:rsidRDefault="006A4B00" w:rsidP="006A4B00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Многодетные</w:t>
            </w:r>
            <w:proofErr w:type="gramEnd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 – 10 семей</w:t>
            </w:r>
          </w:p>
        </w:tc>
      </w:tr>
      <w:tr w:rsidR="006A4B00" w:rsidRPr="00A84002" w:rsidTr="006A4B00">
        <w:trPr>
          <w:trHeight w:val="3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B00" w:rsidRPr="00A84002" w:rsidRDefault="006A4B00" w:rsidP="006A4B0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00" w:rsidRPr="00A84002" w:rsidRDefault="006A4B00" w:rsidP="006A4B00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Неполные – 23 семьи </w:t>
            </w:r>
          </w:p>
        </w:tc>
      </w:tr>
      <w:tr w:rsidR="006A4B00" w:rsidRPr="00A84002" w:rsidTr="006A4B00"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B00" w:rsidRPr="00A84002" w:rsidRDefault="006A4B00" w:rsidP="006A4B0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00" w:rsidRPr="00A84002" w:rsidRDefault="006A4B00" w:rsidP="006A4B00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Обучающиеся</w:t>
            </w:r>
            <w:proofErr w:type="gramEnd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, находящиеся под опекой – 3 человека</w:t>
            </w:r>
          </w:p>
        </w:tc>
      </w:tr>
      <w:tr w:rsidR="006A4B00" w:rsidRPr="00A84002" w:rsidTr="006A4B00"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B00" w:rsidRPr="00A84002" w:rsidRDefault="006A4B00" w:rsidP="006A4B0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00" w:rsidRPr="00A84002" w:rsidRDefault="006A4B00" w:rsidP="006A4B00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Лица цыганской национальности – 10 </w:t>
            </w:r>
            <w:proofErr w:type="gramStart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обучающихся</w:t>
            </w:r>
            <w:proofErr w:type="gramEnd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6A4B00" w:rsidRPr="00A84002" w:rsidTr="006A4B00">
        <w:trPr>
          <w:trHeight w:val="3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B00" w:rsidRPr="00A84002" w:rsidRDefault="006A4B00" w:rsidP="006A4B0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00" w:rsidRPr="00A84002" w:rsidRDefault="006A4B00" w:rsidP="006A4B00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Дети с ОВЗ – 4 человека</w:t>
            </w:r>
          </w:p>
        </w:tc>
      </w:tr>
      <w:tr w:rsidR="006A4B00" w:rsidRPr="00A84002" w:rsidTr="006A4B00"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B00" w:rsidRPr="00A84002" w:rsidRDefault="006A4B00" w:rsidP="006A4B0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00" w:rsidRPr="00A84002" w:rsidRDefault="006A4B00" w:rsidP="006A4B00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Семьи, состоящие на </w:t>
            </w:r>
            <w:proofErr w:type="spellStart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внутришкольном</w:t>
            </w:r>
            <w:proofErr w:type="spellEnd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 учете - 5</w:t>
            </w:r>
          </w:p>
        </w:tc>
      </w:tr>
      <w:tr w:rsidR="006A4B00" w:rsidRPr="00A84002" w:rsidTr="006A4B00">
        <w:trPr>
          <w:trHeight w:val="6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B00" w:rsidRPr="00A84002" w:rsidRDefault="006A4B00" w:rsidP="006A4B0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00" w:rsidRPr="00A84002" w:rsidRDefault="006A4B00" w:rsidP="006A4B00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Обучающиеся</w:t>
            </w:r>
            <w:proofErr w:type="gramEnd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, состоящие на </w:t>
            </w:r>
            <w:proofErr w:type="spellStart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>внутришкольном</w:t>
            </w:r>
            <w:proofErr w:type="spellEnd"/>
            <w:r w:rsidRPr="00A84002">
              <w:rPr>
                <w:rFonts w:ascii="Times New Roman" w:hAnsi="Times New Roman" w:cs="Times New Roman"/>
                <w:sz w:val="24"/>
                <w:szCs w:val="28"/>
              </w:rPr>
              <w:t xml:space="preserve"> учете – 8 человек</w:t>
            </w:r>
          </w:p>
        </w:tc>
      </w:tr>
    </w:tbl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Проанализирован образовательный уровень родителей/законных представителей обучающихся, создан банк данных обучающихся, нуждающихся в социальной защите, опеке. </w:t>
      </w:r>
      <w:proofErr w:type="gramStart"/>
      <w:r w:rsidRPr="00A84002">
        <w:rPr>
          <w:rFonts w:ascii="Times New Roman" w:hAnsi="Times New Roman" w:cs="Times New Roman"/>
          <w:sz w:val="28"/>
          <w:szCs w:val="28"/>
        </w:rPr>
        <w:t>Проводится социально-педагогическая диагностика с целью выявления личностных проблем обучающихся, семей; ведётся ежедневный учёт посещаемости учебных занятий обучающимися, находящимися в социально-опасном положении; посещаются семьи; проводятся беседы с родителями; анкетирование, тестирование; социологические опросы.</w:t>
      </w:r>
      <w:proofErr w:type="gramEnd"/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lastRenderedPageBreak/>
        <w:t xml:space="preserve">В целях активизации творческих способностей обучающихся, повышения престижа знаний, исполнительского и творческого потенциала ведется активная конкурсная деятельность. С 2017 года в школе в конце учебного года проходит Конкурс «Лучшее портфолио» среди обучающихся 1-11 классов. Обучающийся должен максимально подробно и всесторонне представить свои достижения в портфолио, чтобы анализ позволил ему определять цели и поставить адекватные задачи по своему развитию. Это становится возможным благодаря тому, что в качестве источника анализа рассматривается не только успехи в учебе, но и трудовой опыт, внеурочная деятельность, то есть собственно жизнь. Формирование портфолио способствует развитию навыков анализа деятельности, самоорганизации, самоконтроля, самооценки своих результатов и понимание их динамики, а также позитивному отношению к сторонней критике своей деятельности. 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Внешние ресурсы являются неотъемлемым условием повышения качества образования. </w:t>
      </w:r>
      <w:proofErr w:type="gramStart"/>
      <w:r w:rsidRPr="00A84002">
        <w:rPr>
          <w:rFonts w:ascii="Times New Roman" w:hAnsi="Times New Roman" w:cs="Times New Roman"/>
          <w:sz w:val="28"/>
          <w:szCs w:val="28"/>
        </w:rPr>
        <w:t xml:space="preserve">Здесь очень важно выстроить совместную системную работу с социальными партнерами, и такая работа проводится </w:t>
      </w:r>
      <w:proofErr w:type="spellStart"/>
      <w:r w:rsidRPr="00A84002">
        <w:rPr>
          <w:rFonts w:ascii="Times New Roman" w:hAnsi="Times New Roman" w:cs="Times New Roman"/>
          <w:sz w:val="28"/>
          <w:szCs w:val="28"/>
        </w:rPr>
        <w:t>планово</w:t>
      </w:r>
      <w:proofErr w:type="spellEnd"/>
      <w:r w:rsidRPr="00A84002">
        <w:rPr>
          <w:rFonts w:ascii="Times New Roman" w:hAnsi="Times New Roman" w:cs="Times New Roman"/>
          <w:sz w:val="28"/>
          <w:szCs w:val="28"/>
        </w:rPr>
        <w:t xml:space="preserve"> с  </w:t>
      </w:r>
      <w:r w:rsidRPr="00A8400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МБДОУ детским садом № 8 «Казачок», </w:t>
      </w:r>
      <w:r w:rsidRPr="00A84002">
        <w:rPr>
          <w:rFonts w:ascii="Times New Roman" w:hAnsi="Times New Roman" w:cs="Times New Roman"/>
          <w:sz w:val="28"/>
          <w:szCs w:val="28"/>
        </w:rPr>
        <w:t>МБУК КСП «</w:t>
      </w:r>
      <w:proofErr w:type="spellStart"/>
      <w:r w:rsidRPr="00A84002">
        <w:rPr>
          <w:rFonts w:ascii="Times New Roman" w:hAnsi="Times New Roman" w:cs="Times New Roman"/>
          <w:sz w:val="28"/>
          <w:szCs w:val="28"/>
        </w:rPr>
        <w:t>Калитвенский</w:t>
      </w:r>
      <w:proofErr w:type="spellEnd"/>
      <w:r w:rsidRPr="00A84002">
        <w:rPr>
          <w:rFonts w:ascii="Times New Roman" w:hAnsi="Times New Roman" w:cs="Times New Roman"/>
          <w:sz w:val="28"/>
          <w:szCs w:val="28"/>
        </w:rPr>
        <w:t xml:space="preserve"> ЦКС», отделом образования Администрации Каменского района, Администрацией </w:t>
      </w:r>
      <w:proofErr w:type="spellStart"/>
      <w:r w:rsidRPr="00A84002">
        <w:rPr>
          <w:rFonts w:ascii="Times New Roman" w:hAnsi="Times New Roman" w:cs="Times New Roman"/>
          <w:sz w:val="28"/>
          <w:szCs w:val="28"/>
        </w:rPr>
        <w:t>Калитвенского</w:t>
      </w:r>
      <w:proofErr w:type="spellEnd"/>
      <w:r w:rsidRPr="00A84002">
        <w:rPr>
          <w:rFonts w:ascii="Times New Roman" w:hAnsi="Times New Roman" w:cs="Times New Roman"/>
          <w:sz w:val="28"/>
          <w:szCs w:val="28"/>
        </w:rPr>
        <w:t xml:space="preserve"> сельского поселения, </w:t>
      </w:r>
      <w:r w:rsidRPr="00A8400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ДЮСШ «Олимп», </w:t>
      </w:r>
      <w:r w:rsidRPr="00A84002">
        <w:rPr>
          <w:rFonts w:ascii="Times New Roman" w:hAnsi="Times New Roman" w:cs="Times New Roman"/>
          <w:sz w:val="28"/>
          <w:szCs w:val="28"/>
        </w:rPr>
        <w:t>МБОУ ДО Каменского районного ДДТ, с храмом</w:t>
      </w:r>
      <w:r w:rsidRPr="00A84002">
        <w:rPr>
          <w:rFonts w:ascii="Times New Roman" w:hAnsi="Times New Roman" w:cs="Times New Roman"/>
          <w:bCs/>
          <w:sz w:val="28"/>
          <w:szCs w:val="28"/>
        </w:rPr>
        <w:t xml:space="preserve"> Успения Пресвятой Богородицы,</w:t>
      </w:r>
      <w:r w:rsidRPr="00A84002">
        <w:rPr>
          <w:rFonts w:ascii="Times New Roman" w:hAnsi="Times New Roman" w:cs="Times New Roman"/>
          <w:sz w:val="28"/>
          <w:szCs w:val="28"/>
        </w:rPr>
        <w:t xml:space="preserve"> МУК Каменского района «Районный Дом культуры и клубные учреждения», Каменским музеем декоративно-прикладного искусства и</w:t>
      </w:r>
      <w:proofErr w:type="gramEnd"/>
      <w:r w:rsidRPr="00A84002">
        <w:rPr>
          <w:rFonts w:ascii="Times New Roman" w:hAnsi="Times New Roman" w:cs="Times New Roman"/>
          <w:sz w:val="28"/>
          <w:szCs w:val="28"/>
        </w:rPr>
        <w:t xml:space="preserve"> народного творчества и т.д. Сотрудничество с объектами социальной среды повышает эффективность воспитания и социализации </w:t>
      </w:r>
      <w:proofErr w:type="gramStart"/>
      <w:r w:rsidRPr="00A8400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840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4B00" w:rsidRPr="00A84002" w:rsidRDefault="006A4B00" w:rsidP="006A4B00">
      <w:pPr>
        <w:spacing w:after="0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A84002">
        <w:rPr>
          <w:rStyle w:val="c14"/>
          <w:rFonts w:ascii="Times New Roman" w:hAnsi="Times New Roman" w:cs="Times New Roman"/>
          <w:sz w:val="28"/>
          <w:szCs w:val="28"/>
        </w:rPr>
        <w:t xml:space="preserve">Цель сотрудничества с </w:t>
      </w:r>
      <w:r w:rsidRPr="00A84002">
        <w:rPr>
          <w:rFonts w:ascii="Times New Roman" w:hAnsi="Times New Roman" w:cs="Times New Roman"/>
          <w:sz w:val="28"/>
          <w:szCs w:val="28"/>
        </w:rPr>
        <w:t>хуторским казачьим обществом «</w:t>
      </w:r>
      <w:proofErr w:type="spellStart"/>
      <w:r w:rsidRPr="00A84002">
        <w:rPr>
          <w:rFonts w:ascii="Times New Roman" w:hAnsi="Times New Roman" w:cs="Times New Roman"/>
          <w:sz w:val="28"/>
          <w:szCs w:val="28"/>
        </w:rPr>
        <w:t>Богдановское</w:t>
      </w:r>
      <w:proofErr w:type="spellEnd"/>
      <w:r w:rsidRPr="00A84002">
        <w:rPr>
          <w:rFonts w:ascii="Times New Roman" w:hAnsi="Times New Roman" w:cs="Times New Roman"/>
          <w:sz w:val="28"/>
          <w:szCs w:val="28"/>
        </w:rPr>
        <w:t>» и юртовым казачьим обществом «</w:t>
      </w:r>
      <w:proofErr w:type="spellStart"/>
      <w:r w:rsidRPr="00A84002">
        <w:rPr>
          <w:rFonts w:ascii="Times New Roman" w:hAnsi="Times New Roman" w:cs="Times New Roman"/>
          <w:sz w:val="28"/>
          <w:szCs w:val="28"/>
        </w:rPr>
        <w:t>Глубокинский</w:t>
      </w:r>
      <w:proofErr w:type="spellEnd"/>
      <w:r w:rsidRPr="00A84002">
        <w:rPr>
          <w:rFonts w:ascii="Times New Roman" w:hAnsi="Times New Roman" w:cs="Times New Roman"/>
          <w:sz w:val="28"/>
          <w:szCs w:val="28"/>
        </w:rPr>
        <w:t xml:space="preserve"> юрт» - это, прежде всего</w:t>
      </w:r>
      <w:r w:rsidRPr="00A84002">
        <w:rPr>
          <w:rStyle w:val="c14"/>
          <w:rFonts w:ascii="Times New Roman" w:hAnsi="Times New Roman" w:cs="Times New Roman"/>
          <w:sz w:val="28"/>
          <w:szCs w:val="28"/>
        </w:rPr>
        <w:t xml:space="preserve">, </w:t>
      </w:r>
      <w:r w:rsidRPr="00A84002">
        <w:rPr>
          <w:rStyle w:val="c1"/>
          <w:rFonts w:ascii="Times New Roman" w:hAnsi="Times New Roman" w:cs="Times New Roman"/>
          <w:sz w:val="28"/>
          <w:szCs w:val="28"/>
        </w:rPr>
        <w:t>совместная деятельность в рамках реализации программы развития школы по созданию информационно-насыщенной социокультурной образовательной среды, способствующей социализации, самоопределению и патриотическому воспитанию обучающихся на основе самобытных духовно-нравственных, культурно-исторических и этнографических ценностей российского казачества.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Педагогический коллектив и казачьи общества активно работают над созданием целостной системы казачьего образования, </w:t>
      </w:r>
      <w:proofErr w:type="spellStart"/>
      <w:r w:rsidRPr="00A84002">
        <w:rPr>
          <w:rFonts w:ascii="Times New Roman" w:hAnsi="Times New Roman" w:cs="Times New Roman"/>
          <w:sz w:val="28"/>
          <w:szCs w:val="28"/>
        </w:rPr>
        <w:t>разноуровнего</w:t>
      </w:r>
      <w:proofErr w:type="spellEnd"/>
      <w:r w:rsidRPr="00A84002">
        <w:rPr>
          <w:rFonts w:ascii="Times New Roman" w:hAnsi="Times New Roman" w:cs="Times New Roman"/>
          <w:sz w:val="28"/>
          <w:szCs w:val="28"/>
        </w:rPr>
        <w:t xml:space="preserve"> и дифференцированного в соответствии с разными категориями </w:t>
      </w:r>
      <w:proofErr w:type="gramStart"/>
      <w:r w:rsidRPr="00A8400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84002">
        <w:rPr>
          <w:rFonts w:ascii="Times New Roman" w:hAnsi="Times New Roman" w:cs="Times New Roman"/>
          <w:sz w:val="28"/>
          <w:szCs w:val="28"/>
        </w:rPr>
        <w:t>. Педагоги ведут учебно-воспитательную работу по следующим направлениям:</w:t>
      </w:r>
    </w:p>
    <w:p w:rsidR="006A4B00" w:rsidRPr="00A84002" w:rsidRDefault="006A4B00" w:rsidP="006A4B00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gramStart"/>
      <w:r w:rsidRPr="00A84002">
        <w:rPr>
          <w:sz w:val="28"/>
          <w:szCs w:val="28"/>
        </w:rPr>
        <w:t xml:space="preserve">1.Формирование у обучающегося на основе общечеловеческих ценностей и христианской морали чувств патриотизма, гражданственности, </w:t>
      </w:r>
      <w:r w:rsidRPr="00A84002">
        <w:rPr>
          <w:sz w:val="28"/>
          <w:szCs w:val="28"/>
        </w:rPr>
        <w:lastRenderedPageBreak/>
        <w:t>личной ответственности за судьбу России, Ростовской области; воспитание обучающихся в лучших традициях казачества и русской армии.</w:t>
      </w:r>
      <w:proofErr w:type="gramEnd"/>
    </w:p>
    <w:p w:rsidR="006A4B00" w:rsidRPr="00A84002" w:rsidRDefault="006A4B00" w:rsidP="006A4B00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2.Формирование у воспитанников таких качеств, как честность, отзывчивость, доброта, чувство справедливости, нетерпимость ко лжи и эгоизму.</w:t>
      </w:r>
    </w:p>
    <w:p w:rsidR="006A4B00" w:rsidRPr="00A84002" w:rsidRDefault="006A4B00" w:rsidP="006A4B00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 xml:space="preserve">3.Воспитание эстетического вкуса, любви к </w:t>
      </w:r>
      <w:proofErr w:type="gramStart"/>
      <w:r w:rsidRPr="00A84002">
        <w:rPr>
          <w:sz w:val="28"/>
          <w:szCs w:val="28"/>
        </w:rPr>
        <w:t>прекрасному</w:t>
      </w:r>
      <w:proofErr w:type="gramEnd"/>
      <w:r w:rsidRPr="00A84002">
        <w:rPr>
          <w:sz w:val="28"/>
          <w:szCs w:val="28"/>
        </w:rPr>
        <w:t xml:space="preserve">. </w:t>
      </w:r>
    </w:p>
    <w:p w:rsidR="006A4B00" w:rsidRPr="00A84002" w:rsidRDefault="006A4B00" w:rsidP="006A4B00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4.Формирование и совершенствование трудовых навыков, пропаганда здорового образа жизни.</w:t>
      </w:r>
    </w:p>
    <w:p w:rsidR="006A4B00" w:rsidRPr="00A84002" w:rsidRDefault="006A4B00" w:rsidP="006A4B00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84002">
        <w:rPr>
          <w:sz w:val="28"/>
          <w:szCs w:val="28"/>
        </w:rPr>
        <w:t>5.Развитие устойчивой потребности в самосовершенствовании и самообразовании.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>Вся работа коллектива школы направлена на то, чтобы юные казачата были способны к самоопределению и самореализации. Эти качества взаимосвязаны.</w:t>
      </w:r>
      <w:r w:rsidRPr="00A840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400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67125" cy="1885950"/>
            <wp:effectExtent l="0" t="0" r="9525" b="0"/>
            <wp:docPr id="15" name="Рисунок 15" descr="IMG-20190531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0531-WA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7" b="1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00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52700" cy="1905000"/>
            <wp:effectExtent l="0" t="0" r="0" b="0"/>
            <wp:docPr id="14" name="Рисунок 14" descr="IMG-20190531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90531-WA0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00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</w:t>
      </w:r>
      <w:r w:rsidRPr="00A8400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39F6C7C" wp14:editId="2611B980">
            <wp:extent cx="2705100" cy="1885950"/>
            <wp:effectExtent l="0" t="0" r="0" b="0"/>
            <wp:docPr id="11" name="Рисунок 11" descr="WhatsApp Image 2019-12-19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19-12-19 at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00" w:rsidRPr="00A84002" w:rsidRDefault="006A4B00" w:rsidP="006A4B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4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2994AFC3" wp14:editId="482798F1">
            <wp:simplePos x="0" y="0"/>
            <wp:positionH relativeFrom="column">
              <wp:posOffset>3196590</wp:posOffset>
            </wp:positionH>
            <wp:positionV relativeFrom="paragraph">
              <wp:posOffset>22860</wp:posOffset>
            </wp:positionV>
            <wp:extent cx="2495550" cy="1868805"/>
            <wp:effectExtent l="0" t="0" r="0" b="0"/>
            <wp:wrapThrough wrapText="bothSides">
              <wp:wrapPolygon edited="0">
                <wp:start x="0" y="0"/>
                <wp:lineTo x="0" y="21358"/>
                <wp:lineTo x="21435" y="21358"/>
                <wp:lineTo x="21435" y="0"/>
                <wp:lineTo x="0" y="0"/>
              </wp:wrapPolygon>
            </wp:wrapThrough>
            <wp:docPr id="10" name="Рисунок 10" descr="IMG-20200201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0201-WA00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00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0F707F" wp14:editId="745B8CBA">
            <wp:simplePos x="0" y="0"/>
            <wp:positionH relativeFrom="column">
              <wp:posOffset>215265</wp:posOffset>
            </wp:positionH>
            <wp:positionV relativeFrom="paragraph">
              <wp:posOffset>22860</wp:posOffset>
            </wp:positionV>
            <wp:extent cx="2771775" cy="1895475"/>
            <wp:effectExtent l="0" t="0" r="9525" b="9525"/>
            <wp:wrapThrough wrapText="bothSides">
              <wp:wrapPolygon edited="0">
                <wp:start x="0" y="0"/>
                <wp:lineTo x="0" y="21491"/>
                <wp:lineTo x="21526" y="21491"/>
                <wp:lineTo x="21526" y="0"/>
                <wp:lineTo x="0" y="0"/>
              </wp:wrapPolygon>
            </wp:wrapThrough>
            <wp:docPr id="12" name="Рисунок 12" descr="WhatsApp Image 2019-12-19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19-12-19 at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B00" w:rsidRPr="00A84002" w:rsidRDefault="006A4B00" w:rsidP="006A4B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6A4B00" w:rsidRPr="00A84002" w:rsidRDefault="006A4B00" w:rsidP="006A4B00">
      <w:pPr>
        <w:pStyle w:val="a3"/>
        <w:spacing w:line="276" w:lineRule="auto"/>
        <w:ind w:firstLine="567"/>
        <w:jc w:val="both"/>
        <w:rPr>
          <w:b/>
          <w:bCs/>
          <w:noProof/>
          <w:sz w:val="28"/>
          <w:szCs w:val="28"/>
        </w:rPr>
      </w:pPr>
      <w:r w:rsidRPr="00A84002">
        <w:rPr>
          <w:sz w:val="28"/>
          <w:szCs w:val="28"/>
        </w:rPr>
        <w:lastRenderedPageBreak/>
        <w:t xml:space="preserve">Безусловно, важным компонентом повышения качества образования является </w:t>
      </w:r>
      <w:r w:rsidRPr="00A84002">
        <w:rPr>
          <w:rStyle w:val="a4"/>
          <w:b w:val="0"/>
          <w:sz w:val="28"/>
          <w:szCs w:val="28"/>
        </w:rPr>
        <w:t>духовно-нравственное воспитание ребенка</w:t>
      </w:r>
      <w:r w:rsidRPr="00A84002">
        <w:rPr>
          <w:sz w:val="28"/>
          <w:szCs w:val="28"/>
        </w:rPr>
        <w:t xml:space="preserve">, введение его в </w:t>
      </w:r>
      <w:r w:rsidRPr="00A84002">
        <w:rPr>
          <w:rStyle w:val="a4"/>
          <w:b w:val="0"/>
          <w:sz w:val="28"/>
          <w:szCs w:val="28"/>
        </w:rPr>
        <w:t>православную культуру</w:t>
      </w:r>
      <w:r w:rsidRPr="00A84002">
        <w:rPr>
          <w:b/>
          <w:sz w:val="28"/>
          <w:szCs w:val="28"/>
        </w:rPr>
        <w:t>.</w:t>
      </w:r>
      <w:r w:rsidRPr="00A84002">
        <w:rPr>
          <w:bCs/>
          <w:sz w:val="28"/>
          <w:szCs w:val="28"/>
        </w:rPr>
        <w:t xml:space="preserve"> Н</w:t>
      </w:r>
      <w:r w:rsidRPr="00A84002">
        <w:rPr>
          <w:sz w:val="28"/>
          <w:szCs w:val="28"/>
        </w:rPr>
        <w:t xml:space="preserve">астоятель храма Успения Пресвятой Богородицы ст. </w:t>
      </w:r>
      <w:proofErr w:type="spellStart"/>
      <w:r w:rsidRPr="00A84002">
        <w:rPr>
          <w:sz w:val="28"/>
          <w:szCs w:val="28"/>
        </w:rPr>
        <w:t>Калитвенской</w:t>
      </w:r>
      <w:proofErr w:type="spellEnd"/>
      <w:r w:rsidRPr="00A84002">
        <w:rPr>
          <w:sz w:val="28"/>
          <w:szCs w:val="28"/>
        </w:rPr>
        <w:t xml:space="preserve"> иерей Игорь Лосев – частый гость в нашей школе. Беседы настоятеля направлены на то, чтобы обратить внимание подростков на значение культуры поведения и осознание каждым нравственной основы своих поступков, которыми и определяется истинная ценность человека. Совместные </w:t>
      </w:r>
      <w:r w:rsidRPr="00A84002">
        <w:rPr>
          <w:rStyle w:val="a4"/>
          <w:b w:val="0"/>
          <w:sz w:val="28"/>
          <w:szCs w:val="28"/>
        </w:rPr>
        <w:t>встречи</w:t>
      </w:r>
      <w:r w:rsidRPr="00A84002">
        <w:rPr>
          <w:b/>
          <w:sz w:val="28"/>
          <w:szCs w:val="28"/>
        </w:rPr>
        <w:t>,</w:t>
      </w:r>
      <w:r w:rsidRPr="00A84002">
        <w:rPr>
          <w:sz w:val="28"/>
          <w:szCs w:val="28"/>
        </w:rPr>
        <w:t xml:space="preserve"> дружеские отношения со </w:t>
      </w:r>
      <w:r w:rsidRPr="00A84002">
        <w:rPr>
          <w:rStyle w:val="a4"/>
          <w:b w:val="0"/>
          <w:sz w:val="28"/>
          <w:szCs w:val="28"/>
        </w:rPr>
        <w:t>священнослужителями воспитывают не только детей</w:t>
      </w:r>
      <w:r w:rsidRPr="00A84002">
        <w:rPr>
          <w:b/>
          <w:sz w:val="28"/>
          <w:szCs w:val="28"/>
        </w:rPr>
        <w:t xml:space="preserve">, </w:t>
      </w:r>
      <w:r w:rsidRPr="00A84002">
        <w:rPr>
          <w:sz w:val="28"/>
          <w:szCs w:val="28"/>
        </w:rPr>
        <w:t xml:space="preserve">но и мобилизует взрослых, приобщают к народным традициям, способствуют </w:t>
      </w:r>
      <w:r w:rsidRPr="00A84002">
        <w:rPr>
          <w:rStyle w:val="a4"/>
          <w:b w:val="0"/>
          <w:sz w:val="28"/>
          <w:szCs w:val="28"/>
        </w:rPr>
        <w:t>воспитанию</w:t>
      </w:r>
      <w:r w:rsidRPr="00A84002">
        <w:rPr>
          <w:sz w:val="28"/>
          <w:szCs w:val="28"/>
        </w:rPr>
        <w:t xml:space="preserve"> в духе уважительного отношения друг другу, милосердия и веры, гордости за свою страну.</w:t>
      </w:r>
      <w:r w:rsidRPr="00A84002">
        <w:rPr>
          <w:b/>
          <w:bCs/>
          <w:noProof/>
          <w:sz w:val="28"/>
          <w:szCs w:val="28"/>
        </w:rPr>
        <w:t xml:space="preserve"> </w:t>
      </w:r>
    </w:p>
    <w:p w:rsidR="006A4B00" w:rsidRPr="00A84002" w:rsidRDefault="006A4B00" w:rsidP="006A4B00">
      <w:pPr>
        <w:pStyle w:val="a3"/>
        <w:spacing w:line="276" w:lineRule="auto"/>
        <w:ind w:firstLine="567"/>
        <w:jc w:val="both"/>
        <w:rPr>
          <w:sz w:val="28"/>
          <w:szCs w:val="28"/>
        </w:rPr>
      </w:pPr>
      <w:r w:rsidRPr="00A8400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668020</wp:posOffset>
            </wp:positionV>
            <wp:extent cx="21526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09" y="21457"/>
                <wp:lineTo x="21409" y="0"/>
                <wp:lineTo x="0" y="0"/>
              </wp:wrapPolygon>
            </wp:wrapThrough>
            <wp:docPr id="7" name="Рисунок 7" descr="https://i.mycdn.me/i?r=AyH4iRPQ2q0otWIFepML2LxRa35zCKYyaUpHuwo4uKIj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a35zCKYyaUpHuwo4uKIjvw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002">
        <w:rPr>
          <w:b/>
          <w:bCs/>
          <w:noProof/>
          <w:sz w:val="28"/>
          <w:szCs w:val="28"/>
        </w:rPr>
        <w:drawing>
          <wp:inline distT="0" distB="0" distL="0" distR="0" wp14:anchorId="6D62826B" wp14:editId="7732368F">
            <wp:extent cx="3390900" cy="1781175"/>
            <wp:effectExtent l="0" t="0" r="0" b="9525"/>
            <wp:docPr id="9" name="Рисунок 9" descr="IMG-20190524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90524-WA00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0" b="1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00" w:rsidRPr="00A84002" w:rsidRDefault="006A4B00" w:rsidP="006A4B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4002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8400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DA75CC5" wp14:editId="089EC471">
            <wp:extent cx="3048000" cy="1743075"/>
            <wp:effectExtent l="0" t="0" r="0" b="9525"/>
            <wp:docPr id="8" name="Рисунок 8" descr="IMG-20190524-WA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0524-WA00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00" w:rsidRPr="00A84002" w:rsidRDefault="006A4B00" w:rsidP="006A4B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A84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781300"/>
            <wp:effectExtent l="0" t="0" r="9525" b="0"/>
            <wp:docPr id="6" name="Рисунок 6" descr="https://i.mycdn.me/i?r=AyH4iRPQ2q0otWIFepML2LxRjIBODwToGCVKJPM0feKW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jIBODwToGCVKJPM0feKWTA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>Образовательная организация тесно сотрудничает со средствами массовой информации, которые освещают все значимые события, проводимые в стенах образовательного учреждения.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Школа и семья – два важнейших </w:t>
      </w:r>
      <w:proofErr w:type="spellStart"/>
      <w:r w:rsidRPr="00A84002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84002">
        <w:rPr>
          <w:rFonts w:ascii="Times New Roman" w:hAnsi="Times New Roman" w:cs="Times New Roman"/>
          <w:sz w:val="28"/>
          <w:szCs w:val="28"/>
        </w:rPr>
        <w:t xml:space="preserve">-образовательных института, которые изначально призваны пополнять друг друга и взаимодействовать между собой. Процесс развития личности ребёнка наиболее эффективно осуществляется в сотворчестве родителей, педагогов, самих детей. Школа заинтересована в тесном сотрудничестве с семьёй. Работа с родителями занимает в воспитательной системе школы важное место и не ограничивается проведением родительских собраний.  Школа видит свою цель работы с родителями в том, чтобы вооружив их психолого-педагогическими знаниями, привлечь к организации жизни и деятельности школы. С этой целью в школе ведется систематическая работа с родителями (законными представителями): классные и общешкольные родительские собрания, индивидуальные консультации, заседания Совета профилактики, конкурсные спортивные мероприятия, выставки, концертные программы. Родители оказывают всестороннюю помощь школе. Анализируя работу с родителями, следует отметить, что интерес родителей к «школьной жизни», проблемам возрос. 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 xml:space="preserve">Работа классных </w:t>
      </w:r>
      <w:proofErr w:type="gramStart"/>
      <w:r w:rsidRPr="00A84002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A84002">
        <w:rPr>
          <w:rFonts w:ascii="Times New Roman" w:hAnsi="Times New Roman" w:cs="Times New Roman"/>
          <w:sz w:val="28"/>
          <w:szCs w:val="28"/>
        </w:rPr>
        <w:t xml:space="preserve"> с родителями обучающихся направлена на сотрудничество с семьей в интересах ребенка, формирование общих подходов к воспитанию, совместное изучение личности ребенка, его психофизиологических особенностей, выработку близких по сути требований, организацию помощи в обучении, физическом и духовном развитии обучающегося. </w:t>
      </w:r>
    </w:p>
    <w:p w:rsidR="006A4B00" w:rsidRPr="00A84002" w:rsidRDefault="006A4B00" w:rsidP="006A4B0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Бесспорно, важным составляющим качества образования является качество воспитанности школьников (отслеживается по специальным методикам). В школе </w:t>
      </w:r>
      <w:r w:rsidRPr="00A84002">
        <w:rPr>
          <w:rFonts w:ascii="Times New Roman" w:hAnsi="Times New Roman" w:cs="Times New Roman"/>
          <w:sz w:val="28"/>
          <w:szCs w:val="28"/>
        </w:rPr>
        <w:t xml:space="preserve">систематически проводится мониторинг уровня воспитанности </w:t>
      </w:r>
      <w:proofErr w:type="gramStart"/>
      <w:r w:rsidRPr="00A8400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84002">
        <w:rPr>
          <w:rFonts w:ascii="Times New Roman" w:hAnsi="Times New Roman" w:cs="Times New Roman"/>
          <w:sz w:val="28"/>
          <w:szCs w:val="28"/>
        </w:rPr>
        <w:t xml:space="preserve">,  наблюдается положительная динамика. Шесть критериев воспитанности отражают как внешнюю культуру (отношение к школе, обществу, отношение к природе), так и внутреннюю (любознательность, прилежание, трудолюбие, отношение к себе, красивое в жизни), и демонстрируют уровень </w:t>
      </w:r>
      <w:proofErr w:type="spellStart"/>
      <w:r w:rsidRPr="00A84002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A84002">
        <w:rPr>
          <w:rFonts w:ascii="Times New Roman" w:hAnsi="Times New Roman" w:cs="Times New Roman"/>
          <w:sz w:val="28"/>
          <w:szCs w:val="28"/>
        </w:rPr>
        <w:t xml:space="preserve"> культурных навыков обучающихся школы.</w:t>
      </w:r>
    </w:p>
    <w:p w:rsidR="006A4B00" w:rsidRPr="006A4B00" w:rsidRDefault="006A4B00" w:rsidP="006A4B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4002">
        <w:rPr>
          <w:rFonts w:ascii="Times New Roman" w:hAnsi="Times New Roman" w:cs="Times New Roman"/>
          <w:sz w:val="28"/>
          <w:szCs w:val="28"/>
        </w:rPr>
        <w:t>Таким образом, эффективное воспитание и обучение, формирующие образованную, культурную, высоконравственную, творчески активную и социально зрелую личность, немыслимо без знания индивидуальных особенностей каждого ученика и постоянного отслеживания его личностного развития, оценки уровня его воспитанности и побуждения его к саморазвитию и самовоспитанию.</w:t>
      </w:r>
    </w:p>
    <w:p w:rsidR="00914F8B" w:rsidRPr="006A4B00" w:rsidRDefault="00914F8B" w:rsidP="006A4B00">
      <w:pPr>
        <w:tabs>
          <w:tab w:val="left" w:pos="915"/>
        </w:tabs>
        <w:rPr>
          <w:lang w:eastAsia="ru-RU"/>
        </w:rPr>
      </w:pPr>
    </w:p>
    <w:sectPr w:rsidR="00914F8B" w:rsidRPr="006A4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77E" w:rsidRDefault="00C6077E" w:rsidP="009A4A56">
      <w:pPr>
        <w:spacing w:after="0" w:line="240" w:lineRule="auto"/>
      </w:pPr>
      <w:r>
        <w:separator/>
      </w:r>
    </w:p>
  </w:endnote>
  <w:endnote w:type="continuationSeparator" w:id="0">
    <w:p w:rsidR="00C6077E" w:rsidRDefault="00C6077E" w:rsidP="009A4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77E" w:rsidRDefault="00C6077E" w:rsidP="009A4A56">
      <w:pPr>
        <w:spacing w:after="0" w:line="240" w:lineRule="auto"/>
      </w:pPr>
      <w:r>
        <w:separator/>
      </w:r>
    </w:p>
  </w:footnote>
  <w:footnote w:type="continuationSeparator" w:id="0">
    <w:p w:rsidR="00C6077E" w:rsidRDefault="00C6077E" w:rsidP="009A4A56">
      <w:pPr>
        <w:spacing w:after="0" w:line="240" w:lineRule="auto"/>
      </w:pPr>
      <w:r>
        <w:continuationSeparator/>
      </w:r>
    </w:p>
  </w:footnote>
  <w:footnote w:id="1">
    <w:p w:rsidR="00C6077E" w:rsidRPr="005E0053" w:rsidRDefault="00C6077E" w:rsidP="00933A8C">
      <w:pPr>
        <w:pStyle w:val="ad"/>
        <w:rPr>
          <w:rFonts w:ascii="Times New Roman" w:hAnsi="Times New Roman"/>
        </w:rPr>
      </w:pPr>
      <w:r w:rsidRPr="00A84002">
        <w:rPr>
          <w:rStyle w:val="af"/>
        </w:rPr>
        <w:footnoteRef/>
      </w:r>
      <w:r>
        <w:t xml:space="preserve"> </w:t>
      </w:r>
      <w:r w:rsidRPr="005E0053">
        <w:rPr>
          <w:rFonts w:ascii="Times New Roman" w:hAnsi="Times New Roman"/>
        </w:rPr>
        <w:t>% - Процент от общего числа участников по предмету</w:t>
      </w:r>
    </w:p>
  </w:footnote>
  <w:footnote w:id="2">
    <w:p w:rsidR="00C6077E" w:rsidRPr="005E0053" w:rsidRDefault="00C6077E" w:rsidP="00933A8C">
      <w:pPr>
        <w:pStyle w:val="ad"/>
        <w:rPr>
          <w:rFonts w:ascii="Times New Roman" w:hAnsi="Times New Roman"/>
        </w:rPr>
      </w:pPr>
      <w:r w:rsidRPr="00A84002">
        <w:rPr>
          <w:rStyle w:val="af"/>
        </w:rPr>
        <w:footnoteRef/>
      </w:r>
      <w:r>
        <w:t xml:space="preserve"> </w:t>
      </w:r>
      <w:r w:rsidRPr="005E0053">
        <w:rPr>
          <w:rFonts w:ascii="Times New Roman" w:hAnsi="Times New Roman"/>
        </w:rPr>
        <w:t>% - Процент от общего числа участников по предмету</w:t>
      </w:r>
    </w:p>
  </w:footnote>
  <w:footnote w:id="3">
    <w:p w:rsidR="00C6077E" w:rsidRPr="005E0053" w:rsidRDefault="00C6077E" w:rsidP="00914F8B">
      <w:pPr>
        <w:pStyle w:val="ad"/>
        <w:rPr>
          <w:rFonts w:ascii="Times New Roman" w:hAnsi="Times New Roman"/>
        </w:rPr>
      </w:pPr>
      <w:r w:rsidRPr="00A84002">
        <w:rPr>
          <w:rStyle w:val="af"/>
        </w:rPr>
        <w:footnoteRef/>
      </w:r>
      <w:r>
        <w:t xml:space="preserve"> </w:t>
      </w:r>
      <w:r w:rsidRPr="005E0053">
        <w:rPr>
          <w:rFonts w:ascii="Times New Roman" w:hAnsi="Times New Roman"/>
        </w:rPr>
        <w:t>% - Процент от общего числа участников по предмету</w:t>
      </w:r>
    </w:p>
  </w:footnote>
  <w:footnote w:id="4">
    <w:p w:rsidR="00C6077E" w:rsidRPr="005E0053" w:rsidRDefault="00C6077E" w:rsidP="00914F8B">
      <w:pPr>
        <w:pStyle w:val="ad"/>
        <w:rPr>
          <w:rFonts w:ascii="Times New Roman" w:hAnsi="Times New Roman"/>
        </w:rPr>
      </w:pPr>
      <w:r w:rsidRPr="00A84002">
        <w:rPr>
          <w:rStyle w:val="af"/>
        </w:rPr>
        <w:footnoteRef/>
      </w:r>
      <w:r>
        <w:t xml:space="preserve"> </w:t>
      </w:r>
      <w:r w:rsidRPr="005E0053">
        <w:rPr>
          <w:rFonts w:ascii="Times New Roman" w:hAnsi="Times New Roman"/>
        </w:rPr>
        <w:t>% - Процент от общего числа участников по предмету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D3F81"/>
    <w:multiLevelType w:val="hybridMultilevel"/>
    <w:tmpl w:val="C4CC7A86"/>
    <w:lvl w:ilvl="0" w:tplc="E37A44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4562D8"/>
    <w:multiLevelType w:val="hybridMultilevel"/>
    <w:tmpl w:val="096264F8"/>
    <w:lvl w:ilvl="0" w:tplc="ECB6C78C">
      <w:start w:val="1"/>
      <w:numFmt w:val="upperRoman"/>
      <w:lvlText w:val="Раздел %1."/>
      <w:lvlJc w:val="right"/>
      <w:pPr>
        <w:tabs>
          <w:tab w:val="num" w:pos="644"/>
        </w:tabs>
        <w:ind w:left="644" w:hanging="360"/>
      </w:pPr>
      <w:rPr>
        <w:rFonts w:hint="default"/>
        <w:b/>
        <w:i w:val="0"/>
      </w:rPr>
    </w:lvl>
    <w:lvl w:ilvl="1" w:tplc="C9B0012A">
      <w:start w:val="1"/>
      <w:numFmt w:val="bullet"/>
      <w:lvlText w:val=""/>
      <w:lvlJc w:val="left"/>
      <w:pPr>
        <w:tabs>
          <w:tab w:val="num" w:pos="709"/>
        </w:tabs>
      </w:pPr>
      <w:rPr>
        <w:rFonts w:ascii="Symbol" w:hAnsi="Symbol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2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C36541"/>
    <w:multiLevelType w:val="hybridMultilevel"/>
    <w:tmpl w:val="88BAE2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346120"/>
    <w:multiLevelType w:val="hybridMultilevel"/>
    <w:tmpl w:val="A0101418"/>
    <w:lvl w:ilvl="0" w:tplc="04190003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5">
    <w:nsid w:val="2A7A4E5D"/>
    <w:multiLevelType w:val="hybridMultilevel"/>
    <w:tmpl w:val="35BCFC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709"/>
        </w:tabs>
      </w:pPr>
      <w:rPr>
        <w:rFonts w:ascii="Symbol" w:hAnsi="Symbol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6">
    <w:nsid w:val="2ACD2C64"/>
    <w:multiLevelType w:val="hybridMultilevel"/>
    <w:tmpl w:val="2C0E8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1340C0"/>
    <w:multiLevelType w:val="hybridMultilevel"/>
    <w:tmpl w:val="87EABA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5306C9"/>
    <w:multiLevelType w:val="hybridMultilevel"/>
    <w:tmpl w:val="84124900"/>
    <w:lvl w:ilvl="0" w:tplc="D1AE9A08">
      <w:start w:val="1"/>
      <w:numFmt w:val="decimal"/>
      <w:lvlText w:val="%1."/>
      <w:lvlJc w:val="left"/>
      <w:pPr>
        <w:ind w:left="107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8E579F"/>
    <w:multiLevelType w:val="hybridMultilevel"/>
    <w:tmpl w:val="6E9CC90A"/>
    <w:lvl w:ilvl="0" w:tplc="E42C16F4">
      <w:start w:val="1"/>
      <w:numFmt w:val="decimal"/>
      <w:lvlText w:val="%1."/>
      <w:lvlJc w:val="center"/>
      <w:pPr>
        <w:ind w:left="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0">
    <w:nsid w:val="36F171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F684B14"/>
    <w:multiLevelType w:val="hybridMultilevel"/>
    <w:tmpl w:val="EAA0C04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03F6307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D42F3B"/>
    <w:multiLevelType w:val="hybridMultilevel"/>
    <w:tmpl w:val="875C43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36B66D3"/>
    <w:multiLevelType w:val="hybridMultilevel"/>
    <w:tmpl w:val="DC24E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746294"/>
    <w:multiLevelType w:val="hybridMultilevel"/>
    <w:tmpl w:val="875C4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1134FF"/>
    <w:multiLevelType w:val="multilevel"/>
    <w:tmpl w:val="995A8B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59723436"/>
    <w:multiLevelType w:val="hybridMultilevel"/>
    <w:tmpl w:val="5B0C4A80"/>
    <w:lvl w:ilvl="0" w:tplc="932EF6A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126903"/>
    <w:multiLevelType w:val="hybridMultilevel"/>
    <w:tmpl w:val="E522D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6372A2"/>
    <w:multiLevelType w:val="hybridMultilevel"/>
    <w:tmpl w:val="E222E89A"/>
    <w:lvl w:ilvl="0" w:tplc="1C10EF62">
      <w:start w:val="1"/>
      <w:numFmt w:val="bullet"/>
      <w:lvlText w:val="­"/>
      <w:lvlJc w:val="left"/>
      <w:pPr>
        <w:ind w:left="1260" w:hanging="360"/>
      </w:pPr>
      <w:rPr>
        <w:rFonts w:ascii="Tempus Sans ITC" w:hAnsi="Tempus Sans ITC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6CBA7088"/>
    <w:multiLevelType w:val="hybridMultilevel"/>
    <w:tmpl w:val="6C741C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0C54C1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133F2F"/>
    <w:multiLevelType w:val="hybridMultilevel"/>
    <w:tmpl w:val="53CC38DC"/>
    <w:lvl w:ilvl="0" w:tplc="18E8B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9D536DC"/>
    <w:multiLevelType w:val="hybridMultilevel"/>
    <w:tmpl w:val="8FBA587E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D60AB0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D59FD"/>
    <w:multiLevelType w:val="hybridMultilevel"/>
    <w:tmpl w:val="233ACC02"/>
    <w:lvl w:ilvl="0" w:tplc="E42C16F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057D1F"/>
    <w:multiLevelType w:val="hybridMultilevel"/>
    <w:tmpl w:val="A5E6D472"/>
    <w:lvl w:ilvl="0" w:tplc="E37A4490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7">
    <w:nsid w:val="7DA86D92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37369C"/>
    <w:multiLevelType w:val="hybridMultilevel"/>
    <w:tmpl w:val="6BC26686"/>
    <w:lvl w:ilvl="0" w:tplc="4F4EEE8C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26"/>
  </w:num>
  <w:num w:numId="4">
    <w:abstractNumId w:val="22"/>
  </w:num>
  <w:num w:numId="5">
    <w:abstractNumId w:val="0"/>
  </w:num>
  <w:num w:numId="6">
    <w:abstractNumId w:val="23"/>
  </w:num>
  <w:num w:numId="7">
    <w:abstractNumId w:val="16"/>
  </w:num>
  <w:num w:numId="8">
    <w:abstractNumId w:val="10"/>
  </w:num>
  <w:num w:numId="9">
    <w:abstractNumId w:val="11"/>
  </w:num>
  <w:num w:numId="10">
    <w:abstractNumId w:val="4"/>
  </w:num>
  <w:num w:numId="11">
    <w:abstractNumId w:val="2"/>
  </w:num>
  <w:num w:numId="12">
    <w:abstractNumId w:val="19"/>
  </w:num>
  <w:num w:numId="13">
    <w:abstractNumId w:val="5"/>
  </w:num>
  <w:num w:numId="14">
    <w:abstractNumId w:val="1"/>
  </w:num>
  <w:num w:numId="15">
    <w:abstractNumId w:val="18"/>
  </w:num>
  <w:num w:numId="16">
    <w:abstractNumId w:val="3"/>
  </w:num>
  <w:num w:numId="17">
    <w:abstractNumId w:val="28"/>
  </w:num>
  <w:num w:numId="18">
    <w:abstractNumId w:val="17"/>
  </w:num>
  <w:num w:numId="19">
    <w:abstractNumId w:val="24"/>
  </w:num>
  <w:num w:numId="20">
    <w:abstractNumId w:val="21"/>
  </w:num>
  <w:num w:numId="21">
    <w:abstractNumId w:val="6"/>
  </w:num>
  <w:num w:numId="22">
    <w:abstractNumId w:val="12"/>
  </w:num>
  <w:num w:numId="23">
    <w:abstractNumId w:val="25"/>
  </w:num>
  <w:num w:numId="24">
    <w:abstractNumId w:val="9"/>
  </w:num>
  <w:num w:numId="25">
    <w:abstractNumId w:val="27"/>
  </w:num>
  <w:num w:numId="26">
    <w:abstractNumId w:val="15"/>
  </w:num>
  <w:num w:numId="27">
    <w:abstractNumId w:val="13"/>
  </w:num>
  <w:num w:numId="28">
    <w:abstractNumId w:val="14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0DB"/>
    <w:rsid w:val="00012A4E"/>
    <w:rsid w:val="0001347F"/>
    <w:rsid w:val="000D6E81"/>
    <w:rsid w:val="001003B0"/>
    <w:rsid w:val="0019317D"/>
    <w:rsid w:val="00197AE2"/>
    <w:rsid w:val="001A17C5"/>
    <w:rsid w:val="002A0C98"/>
    <w:rsid w:val="002C32FC"/>
    <w:rsid w:val="00334161"/>
    <w:rsid w:val="00342890"/>
    <w:rsid w:val="003A6EB2"/>
    <w:rsid w:val="003B17B2"/>
    <w:rsid w:val="003E5447"/>
    <w:rsid w:val="00481DB3"/>
    <w:rsid w:val="004D14BB"/>
    <w:rsid w:val="005318F3"/>
    <w:rsid w:val="005A2877"/>
    <w:rsid w:val="00656024"/>
    <w:rsid w:val="006A4B00"/>
    <w:rsid w:val="00707158"/>
    <w:rsid w:val="0083109B"/>
    <w:rsid w:val="00914F8B"/>
    <w:rsid w:val="0092651A"/>
    <w:rsid w:val="00933A8C"/>
    <w:rsid w:val="009A4A56"/>
    <w:rsid w:val="009E53E6"/>
    <w:rsid w:val="009F618C"/>
    <w:rsid w:val="00A23F60"/>
    <w:rsid w:val="00A428DA"/>
    <w:rsid w:val="00A4341C"/>
    <w:rsid w:val="00A57330"/>
    <w:rsid w:val="00A84002"/>
    <w:rsid w:val="00AB1407"/>
    <w:rsid w:val="00AD4929"/>
    <w:rsid w:val="00B40503"/>
    <w:rsid w:val="00B57D15"/>
    <w:rsid w:val="00BB1856"/>
    <w:rsid w:val="00BF6933"/>
    <w:rsid w:val="00C04B2D"/>
    <w:rsid w:val="00C07C48"/>
    <w:rsid w:val="00C6077E"/>
    <w:rsid w:val="00C62882"/>
    <w:rsid w:val="00D23864"/>
    <w:rsid w:val="00E322BE"/>
    <w:rsid w:val="00E86F43"/>
    <w:rsid w:val="00EB40DB"/>
    <w:rsid w:val="00EE06EF"/>
    <w:rsid w:val="00F14441"/>
    <w:rsid w:val="00F2126E"/>
    <w:rsid w:val="00F9531A"/>
    <w:rsid w:val="00FE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4A5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A4A5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A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A4A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B4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32FC"/>
    <w:rPr>
      <w:b/>
      <w:bCs/>
    </w:rPr>
  </w:style>
  <w:style w:type="character" w:styleId="a5">
    <w:name w:val="Hyperlink"/>
    <w:basedOn w:val="a0"/>
    <w:uiPriority w:val="99"/>
    <w:semiHidden/>
    <w:unhideWhenUsed/>
    <w:rsid w:val="00C04B2D"/>
    <w:rPr>
      <w:color w:val="0000FF"/>
      <w:u w:val="single"/>
    </w:rPr>
  </w:style>
  <w:style w:type="paragraph" w:customStyle="1" w:styleId="article-renderblock">
    <w:name w:val="article-render__block"/>
    <w:basedOn w:val="a"/>
    <w:rsid w:val="00FE3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9317D"/>
    <w:pPr>
      <w:ind w:left="720"/>
      <w:contextualSpacing/>
    </w:pPr>
  </w:style>
  <w:style w:type="table" w:styleId="a7">
    <w:name w:val="Table Grid"/>
    <w:basedOn w:val="a1"/>
    <w:uiPriority w:val="59"/>
    <w:rsid w:val="00193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9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7AE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92651A"/>
    <w:pPr>
      <w:spacing w:after="0" w:line="240" w:lineRule="auto"/>
    </w:pPr>
  </w:style>
  <w:style w:type="paragraph" w:styleId="ab">
    <w:name w:val="Body Text Indent"/>
    <w:basedOn w:val="a"/>
    <w:link w:val="ac"/>
    <w:uiPriority w:val="99"/>
    <w:unhideWhenUsed/>
    <w:rsid w:val="00342890"/>
    <w:pPr>
      <w:spacing w:after="0" w:line="240" w:lineRule="auto"/>
      <w:ind w:firstLine="709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342890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FontStyle17">
    <w:name w:val="Font Style17"/>
    <w:uiPriority w:val="99"/>
    <w:rsid w:val="0034289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9">
    <w:name w:val="Font Style19"/>
    <w:uiPriority w:val="99"/>
    <w:rsid w:val="0034289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d">
    <w:name w:val="footnote text"/>
    <w:basedOn w:val="a"/>
    <w:link w:val="ae"/>
    <w:uiPriority w:val="99"/>
    <w:unhideWhenUsed/>
    <w:rsid w:val="009A4A56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9A4A56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9A4A56"/>
    <w:rPr>
      <w:vertAlign w:val="superscript"/>
    </w:rPr>
  </w:style>
  <w:style w:type="paragraph" w:styleId="af0">
    <w:name w:val="Title"/>
    <w:basedOn w:val="a"/>
    <w:next w:val="a"/>
    <w:link w:val="af1"/>
    <w:uiPriority w:val="10"/>
    <w:qFormat/>
    <w:rsid w:val="009A4A5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9A4A56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f2">
    <w:name w:val="footer"/>
    <w:basedOn w:val="a"/>
    <w:link w:val="af3"/>
    <w:uiPriority w:val="99"/>
    <w:unhideWhenUsed/>
    <w:rsid w:val="009A4A5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Нижний колонтитул Знак"/>
    <w:basedOn w:val="a0"/>
    <w:link w:val="af2"/>
    <w:uiPriority w:val="99"/>
    <w:rsid w:val="009A4A56"/>
    <w:rPr>
      <w:rFonts w:ascii="Calibri" w:eastAsia="Calibri" w:hAnsi="Calibri" w:cs="Times New Roman"/>
    </w:rPr>
  </w:style>
  <w:style w:type="paragraph" w:styleId="af4">
    <w:name w:val="header"/>
    <w:basedOn w:val="a"/>
    <w:link w:val="af5"/>
    <w:uiPriority w:val="99"/>
    <w:unhideWhenUsed/>
    <w:rsid w:val="009A4A5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9A4A5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6">
    <w:name w:val="Текст примечания Знак"/>
    <w:basedOn w:val="a0"/>
    <w:link w:val="af7"/>
    <w:uiPriority w:val="99"/>
    <w:semiHidden/>
    <w:rsid w:val="009A4A56"/>
    <w:rPr>
      <w:rFonts w:ascii="Times New Roman" w:hAnsi="Times New Roman" w:cs="Times New Roman"/>
      <w:sz w:val="20"/>
      <w:szCs w:val="20"/>
      <w:lang w:eastAsia="ru-RU"/>
    </w:rPr>
  </w:style>
  <w:style w:type="paragraph" w:styleId="af7">
    <w:name w:val="annotation text"/>
    <w:basedOn w:val="a"/>
    <w:link w:val="af6"/>
    <w:uiPriority w:val="99"/>
    <w:semiHidden/>
    <w:unhideWhenUsed/>
    <w:rsid w:val="009A4A56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8">
    <w:name w:val="Тема примечания Знак"/>
    <w:basedOn w:val="af6"/>
    <w:link w:val="af9"/>
    <w:uiPriority w:val="99"/>
    <w:semiHidden/>
    <w:rsid w:val="009A4A56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8"/>
    <w:uiPriority w:val="99"/>
    <w:semiHidden/>
    <w:unhideWhenUsed/>
    <w:rsid w:val="009A4A56"/>
    <w:rPr>
      <w:b/>
      <w:bCs/>
    </w:rPr>
  </w:style>
  <w:style w:type="character" w:styleId="afa">
    <w:name w:val="annotation reference"/>
    <w:basedOn w:val="a0"/>
    <w:uiPriority w:val="99"/>
    <w:semiHidden/>
    <w:unhideWhenUsed/>
    <w:rsid w:val="0001347F"/>
    <w:rPr>
      <w:sz w:val="16"/>
      <w:szCs w:val="16"/>
    </w:rPr>
  </w:style>
  <w:style w:type="character" w:customStyle="1" w:styleId="c14">
    <w:name w:val="c14"/>
    <w:basedOn w:val="a0"/>
    <w:rsid w:val="006A4B00"/>
  </w:style>
  <w:style w:type="character" w:customStyle="1" w:styleId="c1">
    <w:name w:val="c1"/>
    <w:basedOn w:val="a0"/>
    <w:rsid w:val="006A4B00"/>
  </w:style>
  <w:style w:type="character" w:styleId="afb">
    <w:name w:val="endnote reference"/>
    <w:basedOn w:val="a0"/>
    <w:uiPriority w:val="99"/>
    <w:semiHidden/>
    <w:unhideWhenUsed/>
    <w:rsid w:val="00A840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4A5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A4A5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A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A4A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B4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32FC"/>
    <w:rPr>
      <w:b/>
      <w:bCs/>
    </w:rPr>
  </w:style>
  <w:style w:type="character" w:styleId="a5">
    <w:name w:val="Hyperlink"/>
    <w:basedOn w:val="a0"/>
    <w:uiPriority w:val="99"/>
    <w:semiHidden/>
    <w:unhideWhenUsed/>
    <w:rsid w:val="00C04B2D"/>
    <w:rPr>
      <w:color w:val="0000FF"/>
      <w:u w:val="single"/>
    </w:rPr>
  </w:style>
  <w:style w:type="paragraph" w:customStyle="1" w:styleId="article-renderblock">
    <w:name w:val="article-render__block"/>
    <w:basedOn w:val="a"/>
    <w:rsid w:val="00FE3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9317D"/>
    <w:pPr>
      <w:ind w:left="720"/>
      <w:contextualSpacing/>
    </w:pPr>
  </w:style>
  <w:style w:type="table" w:styleId="a7">
    <w:name w:val="Table Grid"/>
    <w:basedOn w:val="a1"/>
    <w:uiPriority w:val="59"/>
    <w:rsid w:val="00193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9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7AE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92651A"/>
    <w:pPr>
      <w:spacing w:after="0" w:line="240" w:lineRule="auto"/>
    </w:pPr>
  </w:style>
  <w:style w:type="paragraph" w:styleId="ab">
    <w:name w:val="Body Text Indent"/>
    <w:basedOn w:val="a"/>
    <w:link w:val="ac"/>
    <w:uiPriority w:val="99"/>
    <w:unhideWhenUsed/>
    <w:rsid w:val="00342890"/>
    <w:pPr>
      <w:spacing w:after="0" w:line="240" w:lineRule="auto"/>
      <w:ind w:firstLine="709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342890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FontStyle17">
    <w:name w:val="Font Style17"/>
    <w:uiPriority w:val="99"/>
    <w:rsid w:val="0034289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9">
    <w:name w:val="Font Style19"/>
    <w:uiPriority w:val="99"/>
    <w:rsid w:val="0034289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d">
    <w:name w:val="footnote text"/>
    <w:basedOn w:val="a"/>
    <w:link w:val="ae"/>
    <w:uiPriority w:val="99"/>
    <w:unhideWhenUsed/>
    <w:rsid w:val="009A4A56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9A4A56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9A4A56"/>
    <w:rPr>
      <w:vertAlign w:val="superscript"/>
    </w:rPr>
  </w:style>
  <w:style w:type="paragraph" w:styleId="af0">
    <w:name w:val="Title"/>
    <w:basedOn w:val="a"/>
    <w:next w:val="a"/>
    <w:link w:val="af1"/>
    <w:uiPriority w:val="10"/>
    <w:qFormat/>
    <w:rsid w:val="009A4A5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9A4A56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f2">
    <w:name w:val="footer"/>
    <w:basedOn w:val="a"/>
    <w:link w:val="af3"/>
    <w:uiPriority w:val="99"/>
    <w:unhideWhenUsed/>
    <w:rsid w:val="009A4A5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Нижний колонтитул Знак"/>
    <w:basedOn w:val="a0"/>
    <w:link w:val="af2"/>
    <w:uiPriority w:val="99"/>
    <w:rsid w:val="009A4A56"/>
    <w:rPr>
      <w:rFonts w:ascii="Calibri" w:eastAsia="Calibri" w:hAnsi="Calibri" w:cs="Times New Roman"/>
    </w:rPr>
  </w:style>
  <w:style w:type="paragraph" w:styleId="af4">
    <w:name w:val="header"/>
    <w:basedOn w:val="a"/>
    <w:link w:val="af5"/>
    <w:uiPriority w:val="99"/>
    <w:unhideWhenUsed/>
    <w:rsid w:val="009A4A5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9A4A5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6">
    <w:name w:val="Текст примечания Знак"/>
    <w:basedOn w:val="a0"/>
    <w:link w:val="af7"/>
    <w:uiPriority w:val="99"/>
    <w:semiHidden/>
    <w:rsid w:val="009A4A56"/>
    <w:rPr>
      <w:rFonts w:ascii="Times New Roman" w:hAnsi="Times New Roman" w:cs="Times New Roman"/>
      <w:sz w:val="20"/>
      <w:szCs w:val="20"/>
      <w:lang w:eastAsia="ru-RU"/>
    </w:rPr>
  </w:style>
  <w:style w:type="paragraph" w:styleId="af7">
    <w:name w:val="annotation text"/>
    <w:basedOn w:val="a"/>
    <w:link w:val="af6"/>
    <w:uiPriority w:val="99"/>
    <w:semiHidden/>
    <w:unhideWhenUsed/>
    <w:rsid w:val="009A4A56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8">
    <w:name w:val="Тема примечания Знак"/>
    <w:basedOn w:val="af6"/>
    <w:link w:val="af9"/>
    <w:uiPriority w:val="99"/>
    <w:semiHidden/>
    <w:rsid w:val="009A4A56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8"/>
    <w:uiPriority w:val="99"/>
    <w:semiHidden/>
    <w:unhideWhenUsed/>
    <w:rsid w:val="009A4A56"/>
    <w:rPr>
      <w:b/>
      <w:bCs/>
    </w:rPr>
  </w:style>
  <w:style w:type="character" w:styleId="afa">
    <w:name w:val="annotation reference"/>
    <w:basedOn w:val="a0"/>
    <w:uiPriority w:val="99"/>
    <w:semiHidden/>
    <w:unhideWhenUsed/>
    <w:rsid w:val="0001347F"/>
    <w:rPr>
      <w:sz w:val="16"/>
      <w:szCs w:val="16"/>
    </w:rPr>
  </w:style>
  <w:style w:type="character" w:customStyle="1" w:styleId="c14">
    <w:name w:val="c14"/>
    <w:basedOn w:val="a0"/>
    <w:rsid w:val="006A4B00"/>
  </w:style>
  <w:style w:type="character" w:customStyle="1" w:styleId="c1">
    <w:name w:val="c1"/>
    <w:basedOn w:val="a0"/>
    <w:rsid w:val="006A4B00"/>
  </w:style>
  <w:style w:type="character" w:styleId="afb">
    <w:name w:val="endnote reference"/>
    <w:basedOn w:val="a0"/>
    <w:uiPriority w:val="99"/>
    <w:semiHidden/>
    <w:unhideWhenUsed/>
    <w:rsid w:val="00A840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2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2033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https://i.mycdn.me/i?r=AyH4iRPQ2q0otWIFepML2LxRa35zCKYyaUpHuwo4uKIjvw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jpeg"/><Relationship Id="rId25" Type="http://schemas.openxmlformats.org/officeDocument/2006/relationships/image" Target="https://i.mycdn.me/i?r=AyH4iRPQ2q0otWIFepML2LxRjIBODwToGCVKJPM0feKWTA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10" Type="http://schemas.openxmlformats.org/officeDocument/2006/relationships/chart" Target="charts/chart3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s://olymp.effekttest.ru/lk/results/iii/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40;&#1085;&#1072;&#1083;&#1080;&#1079;%20&#1042;&#1055;&#1056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40;&#1085;&#1072;&#1083;&#1080;&#1079;%20&#1042;&#1055;&#105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С высшим образованием</c:v>
                </c:pt>
                <c:pt idx="1">
                  <c:v>Имеют высшую категорию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67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44-4246-BAC5-C78E94BE0D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С высшим образованием</c:v>
                </c:pt>
                <c:pt idx="1">
                  <c:v>Имеют высшую категорию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</c:v>
                </c:pt>
                <c:pt idx="1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44-4246-BAC5-C78E94BE0D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484608"/>
        <c:axId val="76552448"/>
      </c:barChart>
      <c:catAx>
        <c:axId val="76484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6552448"/>
        <c:crosses val="autoZero"/>
        <c:auto val="1"/>
        <c:lblAlgn val="ctr"/>
        <c:lblOffset val="100"/>
        <c:noMultiLvlLbl val="0"/>
      </c:catAx>
      <c:valAx>
        <c:axId val="76552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484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год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0.36000000000000004</c:v>
                </c:pt>
                <c:pt idx="1">
                  <c:v>0.43000000000000005</c:v>
                </c:pt>
                <c:pt idx="2">
                  <c:v>0.43000000000000005</c:v>
                </c:pt>
                <c:pt idx="3">
                  <c:v>0.5</c:v>
                </c:pt>
                <c:pt idx="4">
                  <c:v>0.43000000000000005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57-4C26-9D34-3C3327C51C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литературное чтение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год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0.56999999999999995</c:v>
                </c:pt>
                <c:pt idx="1">
                  <c:v>0.43000000000000005</c:v>
                </c:pt>
                <c:pt idx="2">
                  <c:v>0.43000000000000005</c:v>
                </c:pt>
                <c:pt idx="3">
                  <c:v>0.56999999999999995</c:v>
                </c:pt>
                <c:pt idx="4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57-4C26-9D34-3C3327C51C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год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0.5</c:v>
                </c:pt>
                <c:pt idx="1">
                  <c:v>0.43000000000000005</c:v>
                </c:pt>
                <c:pt idx="2">
                  <c:v>0.43000000000000005</c:v>
                </c:pt>
                <c:pt idx="3">
                  <c:v>0.5</c:v>
                </c:pt>
                <c:pt idx="4">
                  <c:v>0.43000000000000005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757-4C26-9D34-3C3327C51C8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окружающий мир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год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0.5</c:v>
                </c:pt>
                <c:pt idx="1">
                  <c:v>0.43000000000000005</c:v>
                </c:pt>
                <c:pt idx="2">
                  <c:v>0.43000000000000005</c:v>
                </c:pt>
                <c:pt idx="3">
                  <c:v>0.56999999999999995</c:v>
                </c:pt>
                <c:pt idx="4">
                  <c:v>0.43000000000000005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757-4C26-9D34-3C3327C51C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742208"/>
        <c:axId val="75748096"/>
      </c:barChart>
      <c:catAx>
        <c:axId val="75742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5748096"/>
        <c:crosses val="autoZero"/>
        <c:auto val="1"/>
        <c:lblAlgn val="ctr"/>
        <c:lblOffset val="100"/>
        <c:noMultiLvlLbl val="0"/>
      </c:catAx>
      <c:valAx>
        <c:axId val="75748096"/>
        <c:scaling>
          <c:orientation val="minMax"/>
        </c:scaling>
        <c:delete val="0"/>
        <c:axPos val="l"/>
        <c:majorGridlines/>
        <c:minorGridlines/>
        <c:numFmt formatCode="0%" sourceLinked="1"/>
        <c:majorTickMark val="out"/>
        <c:minorTickMark val="none"/>
        <c:tickLblPos val="nextTo"/>
        <c:crossAx val="75742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год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0.83000000000000007</c:v>
                </c:pt>
                <c:pt idx="1">
                  <c:v>0.92</c:v>
                </c:pt>
                <c:pt idx="2">
                  <c:v>0.92</c:v>
                </c:pt>
                <c:pt idx="3">
                  <c:v>1</c:v>
                </c:pt>
                <c:pt idx="4">
                  <c:v>0.92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4F-4A61-AAF2-650DEA32275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литературное чтение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год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0.83000000000000007</c:v>
                </c:pt>
                <c:pt idx="1">
                  <c:v>0.92</c:v>
                </c:pt>
                <c:pt idx="2">
                  <c:v>0.92</c:v>
                </c:pt>
                <c:pt idx="3">
                  <c:v>0.92</c:v>
                </c:pt>
                <c:pt idx="4">
                  <c:v>0.92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4F-4A61-AAF2-650DEA32275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год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0.92</c:v>
                </c:pt>
                <c:pt idx="1">
                  <c:v>0.92</c:v>
                </c:pt>
                <c:pt idx="2">
                  <c:v>0.83000000000000007</c:v>
                </c:pt>
                <c:pt idx="3">
                  <c:v>1</c:v>
                </c:pt>
                <c:pt idx="4">
                  <c:v>0.92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F4F-4A61-AAF2-650DEA32275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окружающий мир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год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F4F-4A61-AAF2-650DEA3227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021760"/>
        <c:axId val="76023296"/>
      </c:barChart>
      <c:catAx>
        <c:axId val="76021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6023296"/>
        <c:crosses val="autoZero"/>
        <c:auto val="1"/>
        <c:lblAlgn val="ctr"/>
        <c:lblOffset val="100"/>
        <c:noMultiLvlLbl val="0"/>
      </c:catAx>
      <c:valAx>
        <c:axId val="76023296"/>
        <c:scaling>
          <c:orientation val="minMax"/>
        </c:scaling>
        <c:delete val="0"/>
        <c:axPos val="l"/>
        <c:majorGridlines/>
        <c:minorGridlines/>
        <c:numFmt formatCode="0%" sourceLinked="1"/>
        <c:majorTickMark val="out"/>
        <c:minorTickMark val="none"/>
        <c:tickLblPos val="nextTo"/>
        <c:crossAx val="76021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год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0.62000000000000011</c:v>
                </c:pt>
                <c:pt idx="1">
                  <c:v>0.62000000000000011</c:v>
                </c:pt>
                <c:pt idx="2">
                  <c:v>0.62000000000000011</c:v>
                </c:pt>
                <c:pt idx="3">
                  <c:v>1</c:v>
                </c:pt>
                <c:pt idx="4">
                  <c:v>0.68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66-47F1-A327-F5B97FFBAF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литературное чтение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год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0.75000000000000011</c:v>
                </c:pt>
                <c:pt idx="1">
                  <c:v>0.93</c:v>
                </c:pt>
                <c:pt idx="2">
                  <c:v>0.93</c:v>
                </c:pt>
                <c:pt idx="3">
                  <c:v>1</c:v>
                </c:pt>
                <c:pt idx="4">
                  <c:v>0.93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66-47F1-A327-F5B97FFBAF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год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0.62000000000000011</c:v>
                </c:pt>
                <c:pt idx="1">
                  <c:v>0.62000000000000011</c:v>
                </c:pt>
                <c:pt idx="2">
                  <c:v>0.56000000000000005</c:v>
                </c:pt>
                <c:pt idx="3">
                  <c:v>0.93</c:v>
                </c:pt>
                <c:pt idx="4">
                  <c:v>0.56000000000000005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C66-47F1-A327-F5B97FFBAF2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окружающий мир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год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0.62000000000000011</c:v>
                </c:pt>
                <c:pt idx="1">
                  <c:v>0.87000000000000011</c:v>
                </c:pt>
                <c:pt idx="2">
                  <c:v>0.87000000000000011</c:v>
                </c:pt>
                <c:pt idx="3">
                  <c:v>0.81</c:v>
                </c:pt>
                <c:pt idx="4">
                  <c:v>0.87000000000000011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C66-47F1-A327-F5B97FFBAF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121216"/>
        <c:axId val="76122752"/>
      </c:barChart>
      <c:catAx>
        <c:axId val="76121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6122752"/>
        <c:crosses val="autoZero"/>
        <c:auto val="1"/>
        <c:lblAlgn val="ctr"/>
        <c:lblOffset val="100"/>
        <c:noMultiLvlLbl val="0"/>
      </c:catAx>
      <c:valAx>
        <c:axId val="76122752"/>
        <c:scaling>
          <c:orientation val="minMax"/>
        </c:scaling>
        <c:delete val="0"/>
        <c:axPos val="l"/>
        <c:majorGridlines/>
        <c:minorGridlines/>
        <c:numFmt formatCode="0%" sourceLinked="1"/>
        <c:majorTickMark val="out"/>
        <c:minorTickMark val="none"/>
        <c:tickLblPos val="nextTo"/>
        <c:crossAx val="76121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938868845407703"/>
          <c:y val="3.766987459900846E-2"/>
          <c:w val="0.81061777725545503"/>
          <c:h val="0.84681831437736954"/>
        </c:manualLayout>
      </c:layout>
      <c:lineChart>
        <c:grouping val="standard"/>
        <c:varyColors val="0"/>
        <c:ser>
          <c:idx val="3"/>
          <c:order val="3"/>
          <c:tx>
            <c:strRef>
              <c:f>Лист1!$A$10</c:f>
            </c:strRef>
          </c:tx>
          <c:cat>
            <c:multiLvlStrRef>
              <c:f>Лист1!$B$9:$D$9</c:f>
            </c:multiLvlStrRef>
          </c:cat>
          <c:val>
            <c:numRef>
              <c:f>Лист1!$B$10:$D$10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084-402F-A3A1-3FDDC6BAC441}"/>
            </c:ext>
          </c:extLst>
        </c:ser>
        <c:ser>
          <c:idx val="4"/>
          <c:order val="4"/>
          <c:tx>
            <c:strRef>
              <c:f>Лист1!$A$11</c:f>
            </c:strRef>
          </c:tx>
          <c:cat>
            <c:multiLvlStrRef>
              <c:f>Лист1!$B$9:$D$9</c:f>
            </c:multiLvlStrRef>
          </c:cat>
          <c:val>
            <c:numRef>
              <c:f>Лист1!$B$11:$D$11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084-402F-A3A1-3FDDC6BAC441}"/>
            </c:ext>
          </c:extLst>
        </c:ser>
        <c:ser>
          <c:idx val="5"/>
          <c:order val="5"/>
          <c:tx>
            <c:strRef>
              <c:f>Лист1!$A$12</c:f>
            </c:strRef>
          </c:tx>
          <c:cat>
            <c:multiLvlStrRef>
              <c:f>Лист1!$B$9:$D$9</c:f>
            </c:multiLvlStrRef>
          </c:cat>
          <c:val>
            <c:numRef>
              <c:f>Лист1!$B$12:$D$12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084-402F-A3A1-3FDDC6BAC441}"/>
            </c:ext>
          </c:extLst>
        </c:ser>
        <c:ser>
          <c:idx val="6"/>
          <c:order val="6"/>
          <c:tx>
            <c:strRef>
              <c:f>"4 класс"</c:f>
            </c:strRef>
          </c:tx>
          <c:val>
            <c:numRef>
              <c:f>[Книга1]Лист1!$C$2:$E$2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084-402F-A3A1-3FDDC6BAC441}"/>
            </c:ext>
          </c:extLst>
        </c:ser>
        <c:ser>
          <c:idx val="7"/>
          <c:order val="7"/>
          <c:tx>
            <c:strRef>
              <c:f>"5 класс"</c:f>
            </c:strRef>
          </c:tx>
          <c:val>
            <c:numRef>
              <c:f>[Книга1]Лист1!$C$3:$E$3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0084-402F-A3A1-3FDDC6BAC441}"/>
            </c:ext>
          </c:extLst>
        </c:ser>
        <c:ser>
          <c:idx val="8"/>
          <c:order val="8"/>
          <c:tx>
            <c:strRef>
              <c:f>"6 класс"</c:f>
            </c:strRef>
          </c:tx>
          <c:val>
            <c:numRef>
              <c:f>[Книга1]Лист1!$C$4:$E$4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0084-402F-A3A1-3FDDC6BAC441}"/>
            </c:ext>
          </c:extLst>
        </c:ser>
        <c:ser>
          <c:idx val="0"/>
          <c:order val="0"/>
          <c:tx>
            <c:v>4 класс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'[Анализ ВПР.xlsx]Лист1'!$C$2:$E$2</c:f>
              <c:numCache>
                <c:formatCode>General</c:formatCode>
                <c:ptCount val="3"/>
                <c:pt idx="0">
                  <c:v>40</c:v>
                </c:pt>
                <c:pt idx="1">
                  <c:v>50</c:v>
                </c:pt>
                <c:pt idx="2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0084-402F-A3A1-3FDDC6BAC441}"/>
            </c:ext>
          </c:extLst>
        </c:ser>
        <c:ser>
          <c:idx val="1"/>
          <c:order val="1"/>
          <c:tx>
            <c:v>5 класс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'[Анализ ВПР.xlsx]Лист1'!$C$3:$E$3</c:f>
              <c:numCache>
                <c:formatCode>General</c:formatCode>
                <c:ptCount val="3"/>
                <c:pt idx="0">
                  <c:v>36</c:v>
                </c:pt>
                <c:pt idx="1">
                  <c:v>55</c:v>
                </c:pt>
                <c:pt idx="2">
                  <c:v>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0084-402F-A3A1-3FDDC6BAC441}"/>
            </c:ext>
          </c:extLst>
        </c:ser>
        <c:ser>
          <c:idx val="2"/>
          <c:order val="2"/>
          <c:tx>
            <c:v>6 класс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'[Анализ ВПР.xlsx]Лист1'!$C$4:$E$4</c:f>
              <c:numCache>
                <c:formatCode>General</c:formatCode>
                <c:ptCount val="3"/>
                <c:pt idx="0">
                  <c:v>88</c:v>
                </c:pt>
                <c:pt idx="1">
                  <c:v>12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0084-402F-A3A1-3FDDC6BAC4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507776"/>
        <c:axId val="76513664"/>
      </c:lineChart>
      <c:catAx>
        <c:axId val="76507776"/>
        <c:scaling>
          <c:orientation val="minMax"/>
        </c:scaling>
        <c:delete val="0"/>
        <c:axPos val="b"/>
        <c:majorTickMark val="out"/>
        <c:minorTickMark val="none"/>
        <c:tickLblPos val="nextTo"/>
        <c:crossAx val="76513664"/>
        <c:crosses val="autoZero"/>
        <c:auto val="0"/>
        <c:lblAlgn val="ctr"/>
        <c:lblOffset val="100"/>
        <c:noMultiLvlLbl val="0"/>
      </c:catAx>
      <c:valAx>
        <c:axId val="765136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65077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8571741032371027E-2"/>
          <c:y val="5.1400554097404488E-2"/>
          <c:w val="0.81061777725545503"/>
          <c:h val="0.84681831437736954"/>
        </c:manualLayout>
      </c:layout>
      <c:lineChart>
        <c:grouping val="standard"/>
        <c:varyColors val="0"/>
        <c:ser>
          <c:idx val="0"/>
          <c:order val="0"/>
          <c:tx>
            <c:v>4 класс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Лист1!$C$2:$E$2</c:f>
              <c:numCache>
                <c:formatCode>General</c:formatCode>
                <c:ptCount val="3"/>
                <c:pt idx="0">
                  <c:v>11</c:v>
                </c:pt>
                <c:pt idx="1">
                  <c:v>67</c:v>
                </c:pt>
                <c:pt idx="2">
                  <c:v>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493-4B97-AA02-3ABC900A4F75}"/>
            </c:ext>
          </c:extLst>
        </c:ser>
        <c:ser>
          <c:idx val="1"/>
          <c:order val="1"/>
          <c:tx>
            <c:v>5 класс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Лист1!$C$3:$E$3</c:f>
              <c:numCache>
                <c:formatCode>General</c:formatCode>
                <c:ptCount val="3"/>
                <c:pt idx="0">
                  <c:v>55</c:v>
                </c:pt>
                <c:pt idx="1">
                  <c:v>27</c:v>
                </c:pt>
                <c:pt idx="2">
                  <c:v>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493-4B97-AA02-3ABC900A4F75}"/>
            </c:ext>
          </c:extLst>
        </c:ser>
        <c:ser>
          <c:idx val="2"/>
          <c:order val="2"/>
          <c:tx>
            <c:v>6 класс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Лист1!$C$4:$E$4</c:f>
              <c:numCache>
                <c:formatCode>General</c:formatCode>
                <c:ptCount val="3"/>
                <c:pt idx="0">
                  <c:v>50</c:v>
                </c:pt>
                <c:pt idx="1">
                  <c:v>38</c:v>
                </c:pt>
                <c:pt idx="2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493-4B97-AA02-3ABC900A4F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297920"/>
        <c:axId val="81203200"/>
      </c:lineChart>
      <c:catAx>
        <c:axId val="77297920"/>
        <c:scaling>
          <c:orientation val="minMax"/>
        </c:scaling>
        <c:delete val="0"/>
        <c:axPos val="b"/>
        <c:majorTickMark val="out"/>
        <c:minorTickMark val="none"/>
        <c:tickLblPos val="nextTo"/>
        <c:crossAx val="81203200"/>
        <c:crosses val="autoZero"/>
        <c:auto val="0"/>
        <c:lblAlgn val="ctr"/>
        <c:lblOffset val="100"/>
        <c:noMultiLvlLbl val="0"/>
      </c:catAx>
      <c:valAx>
        <c:axId val="812032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72979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4716</Words>
  <Characters>26884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Надюха</dc:creator>
  <cp:lastModifiedBy>Надюха</cp:lastModifiedBy>
  <cp:revision>2</cp:revision>
  <dcterms:created xsi:type="dcterms:W3CDTF">2020-07-05T16:45:00Z</dcterms:created>
  <dcterms:modified xsi:type="dcterms:W3CDTF">2020-07-05T16:45:00Z</dcterms:modified>
</cp:coreProperties>
</file>